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C3C" w:rsidRPr="002E69B7" w:rsidRDefault="00A2100E" w:rsidP="00F30C3C">
      <w:pPr>
        <w:jc w:val="center"/>
        <w:rPr>
          <w:rFonts w:ascii="Times New Roman" w:hAnsi="Times New Roman" w:cs="Times New Roman"/>
          <w:b/>
          <w:sz w:val="28"/>
        </w:rPr>
      </w:pPr>
      <w:r w:rsidRPr="002E69B7">
        <w:rPr>
          <w:rFonts w:ascii="Times New Roman" w:hAnsi="Times New Roman" w:cs="Times New Roman"/>
          <w:b/>
          <w:sz w:val="28"/>
        </w:rPr>
        <w:t>MINISTERIO DE EDUCACIÓN</w:t>
      </w:r>
    </w:p>
    <w:p w:rsidR="00F30C3C" w:rsidRPr="002E69B7" w:rsidRDefault="00A2100E" w:rsidP="00F30C3C">
      <w:pPr>
        <w:jc w:val="center"/>
        <w:rPr>
          <w:rFonts w:ascii="Times New Roman" w:hAnsi="Times New Roman" w:cs="Times New Roman"/>
          <w:b/>
          <w:sz w:val="28"/>
        </w:rPr>
      </w:pPr>
      <w:r w:rsidRPr="002E69B7">
        <w:rPr>
          <w:rFonts w:ascii="Times New Roman" w:hAnsi="Times New Roman" w:cs="Times New Roman"/>
          <w:b/>
          <w:sz w:val="28"/>
        </w:rPr>
        <w:t>DIRECCIÓN GENERAL DE EDUCACIÓN PARTICULAR</w:t>
      </w:r>
    </w:p>
    <w:p w:rsidR="00754B87" w:rsidRPr="002E69B7" w:rsidRDefault="00A2100E" w:rsidP="00F30C3C">
      <w:pPr>
        <w:jc w:val="center"/>
        <w:rPr>
          <w:rFonts w:ascii="Times New Roman" w:hAnsi="Times New Roman" w:cs="Times New Roman"/>
          <w:b/>
          <w:sz w:val="28"/>
        </w:rPr>
      </w:pPr>
      <w:r w:rsidRPr="002E69B7">
        <w:rPr>
          <w:rFonts w:ascii="Times New Roman" w:hAnsi="Times New Roman" w:cs="Times New Roman"/>
          <w:b/>
          <w:sz w:val="28"/>
        </w:rPr>
        <w:t>CENTRO EDUCATIVO BELLAS LUCES</w:t>
      </w:r>
    </w:p>
    <w:p w:rsidR="00F30C3C" w:rsidRPr="002E69B7" w:rsidRDefault="00A2100E" w:rsidP="00F30C3C">
      <w:pPr>
        <w:jc w:val="center"/>
        <w:rPr>
          <w:rFonts w:ascii="Times New Roman" w:hAnsi="Times New Roman" w:cs="Times New Roman"/>
          <w:b/>
          <w:sz w:val="28"/>
        </w:rPr>
      </w:pPr>
      <w:r w:rsidRPr="002E69B7">
        <w:rPr>
          <w:rFonts w:ascii="Times New Roman" w:hAnsi="Times New Roman" w:cs="Times New Roman"/>
          <w:b/>
          <w:sz w:val="28"/>
        </w:rPr>
        <w:t>9° GRADO</w:t>
      </w:r>
    </w:p>
    <w:p w:rsidR="00F30C3C" w:rsidRPr="003E25A1" w:rsidRDefault="00F30C3C" w:rsidP="003E25A1">
      <w:pPr>
        <w:rPr>
          <w:rFonts w:ascii="Times New Roman" w:hAnsi="Times New Roman" w:cs="Times New Roman"/>
          <w:b/>
          <w:sz w:val="24"/>
          <w:szCs w:val="24"/>
        </w:rPr>
      </w:pPr>
    </w:p>
    <w:p w:rsidR="00F30C3C" w:rsidRPr="00A329ED" w:rsidRDefault="00A329ED" w:rsidP="00A329ED">
      <w:pPr>
        <w:jc w:val="both"/>
        <w:rPr>
          <w:rFonts w:ascii="Times New Roman" w:hAnsi="Times New Roman" w:cs="Times New Roman"/>
          <w:b/>
          <w:sz w:val="24"/>
          <w:szCs w:val="24"/>
        </w:rPr>
      </w:pPr>
      <w:r w:rsidRPr="00A329ED">
        <w:rPr>
          <w:rFonts w:ascii="Times New Roman" w:hAnsi="Times New Roman" w:cs="Times New Roman"/>
          <w:b/>
          <w:sz w:val="24"/>
          <w:szCs w:val="24"/>
        </w:rPr>
        <w:t>FAMILIA Y DESARROLLO COMUNITARIO.</w:t>
      </w:r>
    </w:p>
    <w:p w:rsidR="003E25A1" w:rsidRDefault="003E25A1" w:rsidP="003E25A1">
      <w:pPr>
        <w:jc w:val="center"/>
        <w:rPr>
          <w:rFonts w:ascii="Times New Roman" w:hAnsi="Times New Roman" w:cs="Times New Roman"/>
          <w:b/>
          <w:sz w:val="28"/>
          <w:szCs w:val="24"/>
        </w:rPr>
      </w:pPr>
      <w:r>
        <w:rPr>
          <w:rFonts w:ascii="Times New Roman" w:hAnsi="Times New Roman" w:cs="Times New Roman"/>
          <w:b/>
          <w:sz w:val="28"/>
          <w:szCs w:val="24"/>
        </w:rPr>
        <w:t>Bancos</w:t>
      </w:r>
    </w:p>
    <w:p w:rsidR="003E25A1" w:rsidRPr="003E25A1" w:rsidRDefault="003E25A1" w:rsidP="003E25A1">
      <w:pPr>
        <w:jc w:val="both"/>
        <w:rPr>
          <w:rFonts w:ascii="Times New Roman" w:hAnsi="Times New Roman" w:cs="Times New Roman"/>
          <w:sz w:val="28"/>
          <w:szCs w:val="24"/>
        </w:rPr>
      </w:pPr>
      <w:r>
        <w:rPr>
          <w:rFonts w:ascii="Times New Roman" w:hAnsi="Times New Roman" w:cs="Times New Roman"/>
          <w:sz w:val="28"/>
          <w:szCs w:val="24"/>
        </w:rPr>
        <w:t xml:space="preserve">     Objetivo: sustenta la importancia de la creación de los bancos y su aporte al desarrollo de la </w:t>
      </w:r>
      <w:proofErr w:type="spellStart"/>
      <w:r>
        <w:rPr>
          <w:rFonts w:ascii="Times New Roman" w:hAnsi="Times New Roman" w:cs="Times New Roman"/>
          <w:sz w:val="28"/>
          <w:szCs w:val="24"/>
        </w:rPr>
        <w:t>economia</w:t>
      </w:r>
      <w:proofErr w:type="spellEnd"/>
    </w:p>
    <w:p w:rsidR="00F30C3C" w:rsidRPr="00A329ED" w:rsidRDefault="00F30C3C" w:rsidP="00A329ED">
      <w:pPr>
        <w:jc w:val="both"/>
        <w:rPr>
          <w:rFonts w:ascii="Times New Roman" w:hAnsi="Times New Roman" w:cs="Times New Roman"/>
          <w:sz w:val="28"/>
          <w:szCs w:val="28"/>
        </w:rPr>
      </w:pPr>
      <w:r w:rsidRPr="00A329ED">
        <w:rPr>
          <w:rFonts w:ascii="Times New Roman" w:hAnsi="Times New Roman" w:cs="Times New Roman"/>
          <w:sz w:val="28"/>
          <w:szCs w:val="28"/>
        </w:rPr>
        <w:t xml:space="preserve">     Buen día apreciado</w:t>
      </w:r>
      <w:r w:rsidR="00AD5501" w:rsidRPr="00A329ED">
        <w:rPr>
          <w:rFonts w:ascii="Times New Roman" w:hAnsi="Times New Roman" w:cs="Times New Roman"/>
          <w:sz w:val="28"/>
          <w:szCs w:val="28"/>
        </w:rPr>
        <w:t xml:space="preserve"> estudiante</w:t>
      </w:r>
      <w:r w:rsidRPr="00A329ED">
        <w:rPr>
          <w:rFonts w:ascii="Times New Roman" w:hAnsi="Times New Roman" w:cs="Times New Roman"/>
          <w:sz w:val="28"/>
          <w:szCs w:val="28"/>
        </w:rPr>
        <w:t xml:space="preserve"> a continuación se le mostrara un tema específico y luego se realizaran preguntas acorde al tema. Ud. debe responder según lo leído.</w:t>
      </w:r>
    </w:p>
    <w:p w:rsidR="00A329ED" w:rsidRPr="00A329ED" w:rsidRDefault="00F30C3C" w:rsidP="00A329ED">
      <w:pPr>
        <w:jc w:val="both"/>
        <w:rPr>
          <w:rFonts w:ascii="Times New Roman" w:hAnsi="Times New Roman" w:cs="Times New Roman"/>
          <w:b/>
          <w:sz w:val="28"/>
          <w:szCs w:val="28"/>
        </w:rPr>
      </w:pPr>
      <w:r w:rsidRPr="00A329ED">
        <w:rPr>
          <w:rFonts w:ascii="Times New Roman" w:hAnsi="Times New Roman" w:cs="Times New Roman"/>
          <w:b/>
          <w:sz w:val="28"/>
          <w:szCs w:val="28"/>
        </w:rPr>
        <w:t>Su trabajo debe contar con</w:t>
      </w:r>
      <w:r w:rsidR="00A329ED" w:rsidRPr="00A329ED">
        <w:rPr>
          <w:rFonts w:ascii="Times New Roman" w:hAnsi="Times New Roman" w:cs="Times New Roman"/>
          <w:b/>
          <w:sz w:val="28"/>
          <w:szCs w:val="28"/>
        </w:rPr>
        <w:t>:</w:t>
      </w:r>
    </w:p>
    <w:p w:rsidR="00A329ED" w:rsidRDefault="00A329ED" w:rsidP="00A329ED">
      <w:pPr>
        <w:pStyle w:val="Prrafodelista"/>
        <w:numPr>
          <w:ilvl w:val="0"/>
          <w:numId w:val="9"/>
        </w:numPr>
        <w:jc w:val="both"/>
        <w:rPr>
          <w:rFonts w:ascii="Times New Roman" w:hAnsi="Times New Roman" w:cs="Times New Roman"/>
          <w:sz w:val="28"/>
          <w:szCs w:val="28"/>
        </w:rPr>
      </w:pPr>
      <w:r>
        <w:rPr>
          <w:rFonts w:ascii="Times New Roman" w:hAnsi="Times New Roman" w:cs="Times New Roman"/>
          <w:sz w:val="28"/>
          <w:szCs w:val="28"/>
        </w:rPr>
        <w:t>H</w:t>
      </w:r>
      <w:r w:rsidR="00F30C3C" w:rsidRPr="00A329ED">
        <w:rPr>
          <w:rFonts w:ascii="Times New Roman" w:hAnsi="Times New Roman" w:cs="Times New Roman"/>
          <w:sz w:val="28"/>
          <w:szCs w:val="28"/>
        </w:rPr>
        <w:t>oja de presentación donde esp</w:t>
      </w:r>
      <w:r>
        <w:rPr>
          <w:rFonts w:ascii="Times New Roman" w:hAnsi="Times New Roman" w:cs="Times New Roman"/>
          <w:sz w:val="28"/>
          <w:szCs w:val="28"/>
        </w:rPr>
        <w:t>ecifica el membrete del plantel</w:t>
      </w:r>
      <w:r w:rsidR="00F30C3C" w:rsidRPr="00A329ED">
        <w:rPr>
          <w:rFonts w:ascii="Times New Roman" w:hAnsi="Times New Roman" w:cs="Times New Roman"/>
          <w:sz w:val="28"/>
          <w:szCs w:val="28"/>
        </w:rPr>
        <w:t xml:space="preserve"> </w:t>
      </w:r>
    </w:p>
    <w:p w:rsidR="00F30C3C" w:rsidRPr="00A329ED" w:rsidRDefault="00A329ED" w:rsidP="00A329ED">
      <w:pPr>
        <w:pStyle w:val="Prrafodelista"/>
        <w:numPr>
          <w:ilvl w:val="0"/>
          <w:numId w:val="9"/>
        </w:numPr>
        <w:jc w:val="both"/>
        <w:rPr>
          <w:rFonts w:ascii="Times New Roman" w:hAnsi="Times New Roman" w:cs="Times New Roman"/>
          <w:sz w:val="28"/>
          <w:szCs w:val="28"/>
        </w:rPr>
      </w:pPr>
      <w:r>
        <w:rPr>
          <w:rFonts w:ascii="Times New Roman" w:hAnsi="Times New Roman" w:cs="Times New Roman"/>
          <w:sz w:val="28"/>
          <w:szCs w:val="28"/>
        </w:rPr>
        <w:t>G</w:t>
      </w:r>
      <w:r w:rsidR="00F30C3C" w:rsidRPr="00A329ED">
        <w:rPr>
          <w:rFonts w:ascii="Times New Roman" w:hAnsi="Times New Roman" w:cs="Times New Roman"/>
          <w:sz w:val="28"/>
          <w:szCs w:val="28"/>
        </w:rPr>
        <w:t>rado que cursa, titulo central y su nombre en la parte inferior derecha. Las siguientes páginas serán de desarrollo.</w:t>
      </w:r>
    </w:p>
    <w:p w:rsidR="00AD5501" w:rsidRPr="00A329ED" w:rsidRDefault="00F30C3C" w:rsidP="00A329ED">
      <w:pPr>
        <w:jc w:val="both"/>
        <w:rPr>
          <w:rFonts w:ascii="Times New Roman" w:hAnsi="Times New Roman" w:cs="Times New Roman"/>
          <w:sz w:val="28"/>
          <w:szCs w:val="28"/>
        </w:rPr>
      </w:pPr>
      <w:r w:rsidRPr="00A329ED">
        <w:rPr>
          <w:rFonts w:ascii="Times New Roman" w:hAnsi="Times New Roman" w:cs="Times New Roman"/>
          <w:sz w:val="28"/>
          <w:szCs w:val="28"/>
        </w:rPr>
        <w:t xml:space="preserve">De no ser posible la entrega personal del trabajo lo puede enviar al correo </w:t>
      </w:r>
      <w:hyperlink r:id="rId5" w:history="1">
        <w:r w:rsidR="00086CE5" w:rsidRPr="00A329ED">
          <w:rPr>
            <w:rStyle w:val="Hipervnculo"/>
            <w:rFonts w:ascii="Times New Roman" w:hAnsi="Times New Roman" w:cs="Times New Roman"/>
            <w:sz w:val="28"/>
            <w:szCs w:val="28"/>
          </w:rPr>
          <w:t>jalicher.019@gmail.com</w:t>
        </w:r>
      </w:hyperlink>
      <w:r w:rsidR="00086CE5" w:rsidRPr="00A329ED">
        <w:rPr>
          <w:rFonts w:ascii="Times New Roman" w:hAnsi="Times New Roman" w:cs="Times New Roman"/>
          <w:sz w:val="28"/>
          <w:szCs w:val="28"/>
        </w:rPr>
        <w:t xml:space="preserve"> </w:t>
      </w:r>
    </w:p>
    <w:p w:rsidR="00AD5501" w:rsidRPr="00A329ED" w:rsidRDefault="00AD5501" w:rsidP="00A329ED">
      <w:pPr>
        <w:jc w:val="both"/>
        <w:rPr>
          <w:rFonts w:ascii="Times New Roman" w:hAnsi="Times New Roman" w:cs="Times New Roman"/>
          <w:b/>
          <w:sz w:val="28"/>
          <w:szCs w:val="28"/>
        </w:rPr>
      </w:pPr>
      <w:r w:rsidRPr="00A329ED">
        <w:rPr>
          <w:rFonts w:ascii="Times New Roman" w:hAnsi="Times New Roman" w:cs="Times New Roman"/>
          <w:b/>
          <w:sz w:val="28"/>
          <w:szCs w:val="28"/>
        </w:rPr>
        <w:t>Posdata. El trabajo solo puede ser entregado al docente Jalicher Goncalves, de no ser así, enviar al correo.</w:t>
      </w:r>
    </w:p>
    <w:p w:rsidR="00AD5501" w:rsidRPr="00A329ED" w:rsidRDefault="00AD5501" w:rsidP="00A329ED">
      <w:pPr>
        <w:jc w:val="both"/>
        <w:rPr>
          <w:rFonts w:ascii="Times New Roman" w:hAnsi="Times New Roman" w:cs="Times New Roman"/>
          <w:sz w:val="24"/>
          <w:szCs w:val="24"/>
        </w:rPr>
      </w:pPr>
    </w:p>
    <w:p w:rsidR="00AD5501" w:rsidRDefault="00AD5501" w:rsidP="00A329ED">
      <w:pPr>
        <w:jc w:val="both"/>
        <w:rPr>
          <w:rFonts w:ascii="Times New Roman" w:hAnsi="Times New Roman" w:cs="Times New Roman"/>
          <w:sz w:val="24"/>
          <w:szCs w:val="24"/>
        </w:rPr>
      </w:pPr>
    </w:p>
    <w:p w:rsidR="00A329ED" w:rsidRDefault="00A329ED" w:rsidP="00A329ED">
      <w:pPr>
        <w:jc w:val="both"/>
        <w:rPr>
          <w:rFonts w:ascii="Times New Roman" w:hAnsi="Times New Roman" w:cs="Times New Roman"/>
          <w:sz w:val="24"/>
          <w:szCs w:val="24"/>
        </w:rPr>
      </w:pPr>
    </w:p>
    <w:p w:rsidR="00A329ED" w:rsidRDefault="00A329ED" w:rsidP="00A329ED">
      <w:pPr>
        <w:jc w:val="both"/>
        <w:rPr>
          <w:rFonts w:ascii="Times New Roman" w:hAnsi="Times New Roman" w:cs="Times New Roman"/>
          <w:sz w:val="24"/>
          <w:szCs w:val="24"/>
        </w:rPr>
      </w:pPr>
    </w:p>
    <w:p w:rsidR="00A329ED" w:rsidRDefault="00A329ED" w:rsidP="00A329ED">
      <w:pPr>
        <w:jc w:val="both"/>
        <w:rPr>
          <w:rFonts w:ascii="Times New Roman" w:hAnsi="Times New Roman" w:cs="Times New Roman"/>
          <w:sz w:val="24"/>
          <w:szCs w:val="24"/>
        </w:rPr>
      </w:pPr>
    </w:p>
    <w:p w:rsidR="002B3416" w:rsidRPr="00A329ED" w:rsidRDefault="002B3416" w:rsidP="00A329ED">
      <w:pPr>
        <w:jc w:val="both"/>
        <w:rPr>
          <w:rFonts w:ascii="Times New Roman" w:hAnsi="Times New Roman" w:cs="Times New Roman"/>
          <w:sz w:val="24"/>
          <w:szCs w:val="24"/>
        </w:rPr>
      </w:pPr>
    </w:p>
    <w:p w:rsidR="00AD5501" w:rsidRDefault="00A329ED" w:rsidP="00A329ED">
      <w:pPr>
        <w:jc w:val="center"/>
        <w:rPr>
          <w:rFonts w:ascii="Times New Roman" w:hAnsi="Times New Roman" w:cs="Times New Roman"/>
          <w:b/>
          <w:sz w:val="24"/>
          <w:szCs w:val="24"/>
        </w:rPr>
      </w:pPr>
      <w:r w:rsidRPr="00A329ED">
        <w:rPr>
          <w:rFonts w:ascii="Times New Roman" w:hAnsi="Times New Roman" w:cs="Times New Roman"/>
          <w:b/>
          <w:sz w:val="24"/>
          <w:szCs w:val="24"/>
        </w:rPr>
        <w:lastRenderedPageBreak/>
        <w:t>BUENOS ADMINISTRADORES DEL HOGAR</w:t>
      </w:r>
    </w:p>
    <w:p w:rsidR="00A329ED" w:rsidRPr="00A329ED" w:rsidRDefault="00A329ED" w:rsidP="00A329ED">
      <w:pPr>
        <w:jc w:val="center"/>
        <w:rPr>
          <w:rFonts w:ascii="Times New Roman" w:hAnsi="Times New Roman" w:cs="Times New Roman"/>
          <w:b/>
          <w:sz w:val="24"/>
          <w:szCs w:val="24"/>
        </w:rPr>
      </w:pPr>
    </w:p>
    <w:p w:rsidR="00AD5501" w:rsidRPr="00A329ED" w:rsidRDefault="00F1594E" w:rsidP="00A329ED">
      <w:pPr>
        <w:jc w:val="both"/>
        <w:rPr>
          <w:rFonts w:ascii="Times New Roman" w:hAnsi="Times New Roman" w:cs="Times New Roman"/>
          <w:sz w:val="28"/>
          <w:szCs w:val="28"/>
        </w:rPr>
      </w:pPr>
      <w:r w:rsidRPr="00A329ED">
        <w:rPr>
          <w:rFonts w:ascii="Times New Roman" w:hAnsi="Times New Roman" w:cs="Times New Roman"/>
          <w:sz w:val="24"/>
          <w:szCs w:val="24"/>
        </w:rPr>
        <w:t xml:space="preserve">     </w:t>
      </w:r>
      <w:r w:rsidR="00AD5501" w:rsidRPr="00A329ED">
        <w:rPr>
          <w:rFonts w:ascii="Times New Roman" w:hAnsi="Times New Roman" w:cs="Times New Roman"/>
          <w:sz w:val="28"/>
          <w:szCs w:val="28"/>
        </w:rPr>
        <w:t xml:space="preserve">Todos, </w:t>
      </w:r>
      <w:r w:rsidRPr="00A329ED">
        <w:rPr>
          <w:rFonts w:ascii="Times New Roman" w:hAnsi="Times New Roman" w:cs="Times New Roman"/>
          <w:sz w:val="28"/>
          <w:szCs w:val="28"/>
        </w:rPr>
        <w:t>alguna vez en la vida, nos hemos llevado algún regaño en nuestras casas por habernos comido alguna fruta, un pan o algún alimento que era para un hermano o hermana, porque ya yo me comí el mío, o porque era para el otro día, para el desayuno o la merienda. De momento no nos pareció que era tan grave, pero a la vez tomábamos conciencia de que ya no iba a tener ese alimento para la merienda del otro día, o mi hermano o hermana no iba a poder disfrutarlo como yo y que por eso se distribuyen los alimentos.</w:t>
      </w:r>
    </w:p>
    <w:p w:rsidR="00F1594E" w:rsidRPr="00A329ED" w:rsidRDefault="00AB5543" w:rsidP="00A329ED">
      <w:pPr>
        <w:jc w:val="both"/>
        <w:rPr>
          <w:rFonts w:ascii="Times New Roman" w:hAnsi="Times New Roman" w:cs="Times New Roman"/>
          <w:sz w:val="28"/>
          <w:szCs w:val="28"/>
        </w:rPr>
      </w:pPr>
      <w:r w:rsidRPr="00A329ED">
        <w:rPr>
          <w:rFonts w:ascii="Times New Roman" w:hAnsi="Times New Roman" w:cs="Times New Roman"/>
          <w:sz w:val="28"/>
          <w:szCs w:val="28"/>
        </w:rPr>
        <w:t xml:space="preserve">     </w:t>
      </w:r>
      <w:r w:rsidR="00F1594E" w:rsidRPr="00A329ED">
        <w:rPr>
          <w:rFonts w:ascii="Times New Roman" w:hAnsi="Times New Roman" w:cs="Times New Roman"/>
          <w:sz w:val="28"/>
          <w:szCs w:val="28"/>
        </w:rPr>
        <w:t xml:space="preserve">En otras </w:t>
      </w:r>
      <w:r w:rsidRPr="00A329ED">
        <w:rPr>
          <w:rFonts w:ascii="Times New Roman" w:hAnsi="Times New Roman" w:cs="Times New Roman"/>
          <w:sz w:val="28"/>
          <w:szCs w:val="28"/>
        </w:rPr>
        <w:t>ocasiones</w:t>
      </w:r>
      <w:r w:rsidR="00F1594E" w:rsidRPr="00A329ED">
        <w:rPr>
          <w:rFonts w:ascii="Times New Roman" w:hAnsi="Times New Roman" w:cs="Times New Roman"/>
          <w:sz w:val="28"/>
          <w:szCs w:val="28"/>
        </w:rPr>
        <w:t xml:space="preserve"> nos han pedido que realicemos ciertas funciones en nuestra</w:t>
      </w:r>
      <w:r w:rsidRPr="00A329ED">
        <w:rPr>
          <w:rFonts w:ascii="Times New Roman" w:hAnsi="Times New Roman" w:cs="Times New Roman"/>
          <w:sz w:val="28"/>
          <w:szCs w:val="28"/>
        </w:rPr>
        <w:t xml:space="preserve">s casas; por ejemplo: recoger las cosas que deje tiradas en la habitación, lavar el baño, ayudar en la cocina, barrer el patio o la cochera, limpiar los vidrios, lavar el carro, cuidar los hermanos, ir de compras… un sinfín de actividades que nos permiten entender que todos debemos colaborar para que el hogar funcione. </w:t>
      </w:r>
    </w:p>
    <w:p w:rsidR="00AB5543" w:rsidRPr="00A329ED" w:rsidRDefault="00AB5543" w:rsidP="00A329ED">
      <w:pPr>
        <w:jc w:val="both"/>
        <w:rPr>
          <w:rFonts w:ascii="Times New Roman" w:hAnsi="Times New Roman" w:cs="Times New Roman"/>
          <w:sz w:val="28"/>
          <w:szCs w:val="28"/>
        </w:rPr>
      </w:pPr>
      <w:r w:rsidRPr="00A329ED">
        <w:rPr>
          <w:rFonts w:ascii="Times New Roman" w:hAnsi="Times New Roman" w:cs="Times New Roman"/>
          <w:sz w:val="28"/>
          <w:szCs w:val="28"/>
        </w:rPr>
        <w:t xml:space="preserve">     </w:t>
      </w:r>
      <w:r w:rsidR="00803B17" w:rsidRPr="00A329ED">
        <w:rPr>
          <w:rFonts w:ascii="Times New Roman" w:hAnsi="Times New Roman" w:cs="Times New Roman"/>
          <w:sz w:val="28"/>
          <w:szCs w:val="28"/>
        </w:rPr>
        <w:t>Más</w:t>
      </w:r>
      <w:r w:rsidRPr="00A329ED">
        <w:rPr>
          <w:rFonts w:ascii="Times New Roman" w:hAnsi="Times New Roman" w:cs="Times New Roman"/>
          <w:sz w:val="28"/>
          <w:szCs w:val="28"/>
        </w:rPr>
        <w:t xml:space="preserve"> adelante, cuando somos adultos, vemos que aumentan nuestras obligaciones, ya que no son solo las labores de la casa sino </w:t>
      </w:r>
      <w:r w:rsidR="00803B17" w:rsidRPr="00A329ED">
        <w:rPr>
          <w:rFonts w:ascii="Times New Roman" w:hAnsi="Times New Roman" w:cs="Times New Roman"/>
          <w:sz w:val="28"/>
          <w:szCs w:val="28"/>
        </w:rPr>
        <w:t>también</w:t>
      </w:r>
      <w:r w:rsidRPr="00A329ED">
        <w:rPr>
          <w:rFonts w:ascii="Times New Roman" w:hAnsi="Times New Roman" w:cs="Times New Roman"/>
          <w:sz w:val="28"/>
          <w:szCs w:val="28"/>
        </w:rPr>
        <w:t xml:space="preserve"> tenemos que levantarnos temprano para salir a trabajar, </w:t>
      </w:r>
      <w:r w:rsidR="00803B17" w:rsidRPr="00A329ED">
        <w:rPr>
          <w:rFonts w:ascii="Times New Roman" w:hAnsi="Times New Roman" w:cs="Times New Roman"/>
          <w:sz w:val="28"/>
          <w:szCs w:val="28"/>
        </w:rPr>
        <w:t>esperar para tomar el transporte, hacer filas en los bancos para pagar nuestras cuentas y ojala cuando llegue la hora del almuerzo, no se nos haya olvidado en casa por que invertimos mucho tiempo preparándolo en la noche o antes de salir en la mañana.</w:t>
      </w:r>
    </w:p>
    <w:p w:rsidR="00803B17" w:rsidRPr="00A329ED" w:rsidRDefault="00A329ED" w:rsidP="00A329ED">
      <w:pPr>
        <w:jc w:val="both"/>
        <w:rPr>
          <w:rFonts w:ascii="Times New Roman" w:hAnsi="Times New Roman" w:cs="Times New Roman"/>
          <w:sz w:val="28"/>
          <w:szCs w:val="28"/>
        </w:rPr>
      </w:pPr>
      <w:r>
        <w:rPr>
          <w:rFonts w:ascii="Times New Roman" w:hAnsi="Times New Roman" w:cs="Times New Roman"/>
          <w:sz w:val="28"/>
          <w:szCs w:val="28"/>
        </w:rPr>
        <w:t xml:space="preserve">     Sí</w:t>
      </w:r>
      <w:r w:rsidR="00803B17" w:rsidRPr="00A329ED">
        <w:rPr>
          <w:rFonts w:ascii="Times New Roman" w:hAnsi="Times New Roman" w:cs="Times New Roman"/>
          <w:sz w:val="28"/>
          <w:szCs w:val="28"/>
        </w:rPr>
        <w:t xml:space="preserve"> reflexionamos nos damos cuenta de que las responsabilidades que nos asigna nuestra familia nos prepara para ser capaces de administrar nuestra vida, y en un futuro, nuestro propio hogar, que aunque es un trabajo duro y no es pagado, la recompensa es ver que al final del día cada día es mejor.</w:t>
      </w:r>
    </w:p>
    <w:p w:rsidR="00FA7ECC" w:rsidRPr="00A329ED" w:rsidRDefault="00803B17" w:rsidP="00A329ED">
      <w:pPr>
        <w:jc w:val="both"/>
        <w:rPr>
          <w:rFonts w:ascii="Times New Roman" w:hAnsi="Times New Roman" w:cs="Times New Roman"/>
          <w:sz w:val="28"/>
          <w:szCs w:val="28"/>
        </w:rPr>
      </w:pPr>
      <w:r w:rsidRPr="00A329ED">
        <w:rPr>
          <w:rFonts w:ascii="Times New Roman" w:hAnsi="Times New Roman" w:cs="Times New Roman"/>
          <w:sz w:val="28"/>
          <w:szCs w:val="28"/>
        </w:rPr>
        <w:t xml:space="preserve">     Ser un buen administrador del hogar es tener la habilidad de solucionar muchos problemas simultáneamente, realizar y asignar responsabilidades y a la vez, que alcance el tiempo para compartir con la familia, con los amigos y para uno mismo.</w:t>
      </w:r>
    </w:p>
    <w:p w:rsidR="00FA7ECC" w:rsidRPr="00A329ED" w:rsidRDefault="00FA7ECC" w:rsidP="00A329ED">
      <w:pPr>
        <w:jc w:val="both"/>
        <w:rPr>
          <w:rFonts w:ascii="Times New Roman" w:hAnsi="Times New Roman" w:cs="Times New Roman"/>
          <w:sz w:val="24"/>
          <w:szCs w:val="24"/>
        </w:rPr>
      </w:pPr>
    </w:p>
    <w:p w:rsidR="00FA7ECC" w:rsidRPr="00A329ED" w:rsidRDefault="00FA7ECC" w:rsidP="00A329ED">
      <w:pPr>
        <w:jc w:val="both"/>
        <w:rPr>
          <w:rFonts w:ascii="Times New Roman" w:hAnsi="Times New Roman" w:cs="Times New Roman"/>
          <w:b/>
          <w:sz w:val="24"/>
          <w:szCs w:val="24"/>
        </w:rPr>
      </w:pPr>
      <w:r w:rsidRPr="00A329ED">
        <w:rPr>
          <w:rFonts w:ascii="Times New Roman" w:hAnsi="Times New Roman" w:cs="Times New Roman"/>
          <w:b/>
          <w:sz w:val="24"/>
          <w:szCs w:val="24"/>
        </w:rPr>
        <w:lastRenderedPageBreak/>
        <w:t>BANCOS</w:t>
      </w:r>
    </w:p>
    <w:p w:rsidR="00FA7ECC" w:rsidRPr="00A329ED" w:rsidRDefault="00152318" w:rsidP="00A329ED">
      <w:pPr>
        <w:jc w:val="both"/>
        <w:rPr>
          <w:rFonts w:ascii="Times New Roman" w:hAnsi="Times New Roman" w:cs="Times New Roman"/>
          <w:sz w:val="28"/>
          <w:szCs w:val="28"/>
        </w:rPr>
      </w:pPr>
      <w:r w:rsidRPr="00A329ED">
        <w:rPr>
          <w:rFonts w:ascii="Times New Roman" w:hAnsi="Times New Roman" w:cs="Times New Roman"/>
          <w:sz w:val="28"/>
          <w:szCs w:val="28"/>
        </w:rPr>
        <w:t xml:space="preserve">     Almacén</w:t>
      </w:r>
      <w:r w:rsidR="00FA7ECC" w:rsidRPr="00A329ED">
        <w:rPr>
          <w:rFonts w:ascii="Times New Roman" w:hAnsi="Times New Roman" w:cs="Times New Roman"/>
          <w:sz w:val="28"/>
          <w:szCs w:val="28"/>
        </w:rPr>
        <w:t xml:space="preserve"> </w:t>
      </w:r>
      <w:r w:rsidRPr="00A329ED">
        <w:rPr>
          <w:rFonts w:ascii="Times New Roman" w:hAnsi="Times New Roman" w:cs="Times New Roman"/>
          <w:sz w:val="28"/>
          <w:szCs w:val="28"/>
        </w:rPr>
        <w:t xml:space="preserve">o </w:t>
      </w:r>
      <w:r w:rsidR="00C7775F" w:rsidRPr="00A329ED">
        <w:rPr>
          <w:rFonts w:ascii="Times New Roman" w:hAnsi="Times New Roman" w:cs="Times New Roman"/>
          <w:sz w:val="28"/>
          <w:szCs w:val="28"/>
        </w:rPr>
        <w:t>depósito</w:t>
      </w:r>
      <w:r w:rsidRPr="00A329ED">
        <w:rPr>
          <w:rFonts w:ascii="Times New Roman" w:hAnsi="Times New Roman" w:cs="Times New Roman"/>
          <w:sz w:val="28"/>
          <w:szCs w:val="28"/>
        </w:rPr>
        <w:t xml:space="preserve"> de dinero, empresa de propiedad privada o pública, constituida generalmente en forma de sociedad anónima, que, con la debida autorización, se dedica al ejercicio de la actividad bancaria. Con el dinero procedente de los depósitos recibidos y de las demás formas de capacitación de recursos, junto con sus recursos propios, conceden créditos y préstamos a terceros, descuentan letras de cambio y demás efectos comerciales y realizan, en general, las operaciones activas y pasivas que le son propias.</w:t>
      </w:r>
    </w:p>
    <w:p w:rsidR="00152318" w:rsidRPr="00A329ED" w:rsidRDefault="00152318" w:rsidP="00A329ED">
      <w:pPr>
        <w:jc w:val="both"/>
        <w:rPr>
          <w:rFonts w:ascii="Times New Roman" w:hAnsi="Times New Roman" w:cs="Times New Roman"/>
          <w:sz w:val="28"/>
          <w:szCs w:val="28"/>
        </w:rPr>
      </w:pPr>
      <w:r w:rsidRPr="00A329ED">
        <w:rPr>
          <w:rFonts w:ascii="Times New Roman" w:hAnsi="Times New Roman" w:cs="Times New Roman"/>
          <w:sz w:val="28"/>
          <w:szCs w:val="28"/>
        </w:rPr>
        <w:t xml:space="preserve">     Se clasifican en tres grupos:</w:t>
      </w:r>
    </w:p>
    <w:p w:rsidR="001E319C" w:rsidRPr="00A329ED" w:rsidRDefault="001E319C" w:rsidP="00A329ED">
      <w:pPr>
        <w:pStyle w:val="Prrafodelista"/>
        <w:numPr>
          <w:ilvl w:val="0"/>
          <w:numId w:val="4"/>
        </w:numPr>
        <w:jc w:val="both"/>
        <w:rPr>
          <w:rFonts w:ascii="Times New Roman" w:hAnsi="Times New Roman" w:cs="Times New Roman"/>
          <w:b/>
          <w:sz w:val="28"/>
          <w:szCs w:val="28"/>
        </w:rPr>
      </w:pPr>
      <w:r w:rsidRPr="00A329ED">
        <w:rPr>
          <w:rFonts w:ascii="Times New Roman" w:hAnsi="Times New Roman" w:cs="Times New Roman"/>
          <w:b/>
          <w:sz w:val="28"/>
          <w:szCs w:val="28"/>
        </w:rPr>
        <w:t>Según la naturaleza de los propietarios o titulares del control se clasifica en:</w:t>
      </w:r>
    </w:p>
    <w:p w:rsidR="00152318" w:rsidRPr="00A329ED" w:rsidRDefault="00152318" w:rsidP="00A329ED">
      <w:pPr>
        <w:pStyle w:val="Prrafodelista"/>
        <w:numPr>
          <w:ilvl w:val="0"/>
          <w:numId w:val="3"/>
        </w:numPr>
        <w:jc w:val="both"/>
        <w:rPr>
          <w:rFonts w:ascii="Times New Roman" w:hAnsi="Times New Roman" w:cs="Times New Roman"/>
          <w:sz w:val="28"/>
          <w:szCs w:val="28"/>
        </w:rPr>
      </w:pPr>
      <w:r w:rsidRPr="00A329ED">
        <w:rPr>
          <w:rFonts w:ascii="Times New Roman" w:hAnsi="Times New Roman" w:cs="Times New Roman"/>
          <w:sz w:val="28"/>
          <w:szCs w:val="28"/>
        </w:rPr>
        <w:t>Banca privada: son aquellos bancos cuyo capital es de propiedad privada.</w:t>
      </w:r>
    </w:p>
    <w:p w:rsidR="00152318" w:rsidRPr="00A329ED" w:rsidRDefault="00152318" w:rsidP="00A329ED">
      <w:pPr>
        <w:pStyle w:val="Prrafodelista"/>
        <w:numPr>
          <w:ilvl w:val="0"/>
          <w:numId w:val="3"/>
        </w:numPr>
        <w:jc w:val="both"/>
        <w:rPr>
          <w:rFonts w:ascii="Times New Roman" w:hAnsi="Times New Roman" w:cs="Times New Roman"/>
          <w:sz w:val="28"/>
          <w:szCs w:val="28"/>
        </w:rPr>
      </w:pPr>
      <w:r w:rsidRPr="00A329ED">
        <w:rPr>
          <w:rFonts w:ascii="Times New Roman" w:hAnsi="Times New Roman" w:cs="Times New Roman"/>
          <w:sz w:val="28"/>
          <w:szCs w:val="28"/>
        </w:rPr>
        <w:t xml:space="preserve">Banca oficial o </w:t>
      </w:r>
      <w:r w:rsidR="00C7775F" w:rsidRPr="00A329ED">
        <w:rPr>
          <w:rFonts w:ascii="Times New Roman" w:hAnsi="Times New Roman" w:cs="Times New Roman"/>
          <w:sz w:val="28"/>
          <w:szCs w:val="28"/>
        </w:rPr>
        <w:t>pública</w:t>
      </w:r>
      <w:r w:rsidRPr="00A329ED">
        <w:rPr>
          <w:rFonts w:ascii="Times New Roman" w:hAnsi="Times New Roman" w:cs="Times New Roman"/>
          <w:sz w:val="28"/>
          <w:szCs w:val="28"/>
        </w:rPr>
        <w:t xml:space="preserve">: </w:t>
      </w:r>
      <w:r w:rsidR="001E319C" w:rsidRPr="00A329ED">
        <w:rPr>
          <w:rFonts w:ascii="Times New Roman" w:hAnsi="Times New Roman" w:cs="Times New Roman"/>
          <w:sz w:val="28"/>
          <w:szCs w:val="28"/>
        </w:rPr>
        <w:t>son aquellos banco</w:t>
      </w:r>
      <w:r w:rsidR="00C7775F" w:rsidRPr="00A329ED">
        <w:rPr>
          <w:rFonts w:ascii="Times New Roman" w:hAnsi="Times New Roman" w:cs="Times New Roman"/>
          <w:sz w:val="28"/>
          <w:szCs w:val="28"/>
        </w:rPr>
        <w:t>s</w:t>
      </w:r>
      <w:r w:rsidR="001E319C" w:rsidRPr="00A329ED">
        <w:rPr>
          <w:rFonts w:ascii="Times New Roman" w:hAnsi="Times New Roman" w:cs="Times New Roman"/>
          <w:sz w:val="28"/>
          <w:szCs w:val="28"/>
        </w:rPr>
        <w:t xml:space="preserve"> cuyo capital es propiedad del estado o de sus organismos autónomos.</w:t>
      </w:r>
    </w:p>
    <w:p w:rsidR="001E319C" w:rsidRPr="00A329ED" w:rsidRDefault="001E319C" w:rsidP="00A329ED">
      <w:pPr>
        <w:pStyle w:val="Prrafodelista"/>
        <w:numPr>
          <w:ilvl w:val="0"/>
          <w:numId w:val="3"/>
        </w:numPr>
        <w:jc w:val="both"/>
        <w:rPr>
          <w:rFonts w:ascii="Times New Roman" w:hAnsi="Times New Roman" w:cs="Times New Roman"/>
          <w:sz w:val="28"/>
          <w:szCs w:val="28"/>
        </w:rPr>
      </w:pPr>
      <w:r w:rsidRPr="00A329ED">
        <w:rPr>
          <w:rFonts w:ascii="Times New Roman" w:hAnsi="Times New Roman" w:cs="Times New Roman"/>
          <w:sz w:val="28"/>
          <w:szCs w:val="28"/>
        </w:rPr>
        <w:t xml:space="preserve">Banca extranjera: son los bancos filiales de otros bancos, cuyas sedes centrales o </w:t>
      </w:r>
      <w:r w:rsidR="00C7775F" w:rsidRPr="00A329ED">
        <w:rPr>
          <w:rFonts w:ascii="Times New Roman" w:hAnsi="Times New Roman" w:cs="Times New Roman"/>
          <w:sz w:val="28"/>
          <w:szCs w:val="28"/>
        </w:rPr>
        <w:t>sociedades</w:t>
      </w:r>
      <w:r w:rsidRPr="00A329ED">
        <w:rPr>
          <w:rFonts w:ascii="Times New Roman" w:hAnsi="Times New Roman" w:cs="Times New Roman"/>
          <w:sz w:val="28"/>
          <w:szCs w:val="28"/>
        </w:rPr>
        <w:t xml:space="preserve"> matrices se hallan ubicadas en otros países</w:t>
      </w:r>
    </w:p>
    <w:p w:rsidR="001E319C" w:rsidRPr="00A329ED" w:rsidRDefault="001E319C" w:rsidP="00A329ED">
      <w:pPr>
        <w:pStyle w:val="Prrafodelista"/>
        <w:numPr>
          <w:ilvl w:val="0"/>
          <w:numId w:val="4"/>
        </w:numPr>
        <w:jc w:val="both"/>
        <w:rPr>
          <w:rFonts w:ascii="Times New Roman" w:hAnsi="Times New Roman" w:cs="Times New Roman"/>
          <w:b/>
          <w:sz w:val="28"/>
          <w:szCs w:val="28"/>
        </w:rPr>
      </w:pPr>
      <w:r w:rsidRPr="00A329ED">
        <w:rPr>
          <w:rFonts w:ascii="Times New Roman" w:hAnsi="Times New Roman" w:cs="Times New Roman"/>
          <w:b/>
          <w:sz w:val="28"/>
          <w:szCs w:val="28"/>
        </w:rPr>
        <w:t>Según la naturaleza de sus operaciones se divide en:</w:t>
      </w:r>
    </w:p>
    <w:p w:rsidR="001E319C" w:rsidRPr="00A329ED" w:rsidRDefault="005B525E" w:rsidP="00A329ED">
      <w:pPr>
        <w:pStyle w:val="Prrafodelista"/>
        <w:numPr>
          <w:ilvl w:val="0"/>
          <w:numId w:val="6"/>
        </w:numPr>
        <w:jc w:val="both"/>
        <w:rPr>
          <w:rFonts w:ascii="Times New Roman" w:hAnsi="Times New Roman" w:cs="Times New Roman"/>
          <w:sz w:val="28"/>
          <w:szCs w:val="28"/>
        </w:rPr>
      </w:pPr>
      <w:r w:rsidRPr="00A329ED">
        <w:rPr>
          <w:rFonts w:ascii="Times New Roman" w:hAnsi="Times New Roman" w:cs="Times New Roman"/>
          <w:sz w:val="28"/>
          <w:szCs w:val="28"/>
        </w:rPr>
        <w:t>Banca comercial: financian el comercio y otorgan créditos a corto plazo.</w:t>
      </w:r>
    </w:p>
    <w:p w:rsidR="005B525E" w:rsidRPr="00A329ED" w:rsidRDefault="005B525E" w:rsidP="00A329ED">
      <w:pPr>
        <w:pStyle w:val="Prrafodelista"/>
        <w:numPr>
          <w:ilvl w:val="0"/>
          <w:numId w:val="6"/>
        </w:numPr>
        <w:jc w:val="both"/>
        <w:rPr>
          <w:rFonts w:ascii="Times New Roman" w:hAnsi="Times New Roman" w:cs="Times New Roman"/>
          <w:sz w:val="28"/>
          <w:szCs w:val="28"/>
        </w:rPr>
      </w:pPr>
      <w:r w:rsidRPr="00A329ED">
        <w:rPr>
          <w:rFonts w:ascii="Times New Roman" w:hAnsi="Times New Roman" w:cs="Times New Roman"/>
          <w:sz w:val="28"/>
          <w:szCs w:val="28"/>
        </w:rPr>
        <w:t>Banca industrial: su función es promover nuevas empresas industriales o agrícolas y al desarrollo de las existentes, mediante la concesión de créditos a medio y largo plazo</w:t>
      </w:r>
    </w:p>
    <w:p w:rsidR="005B525E" w:rsidRPr="00A329ED" w:rsidRDefault="005B525E" w:rsidP="00A329ED">
      <w:pPr>
        <w:pStyle w:val="Prrafodelista"/>
        <w:numPr>
          <w:ilvl w:val="0"/>
          <w:numId w:val="6"/>
        </w:numPr>
        <w:jc w:val="both"/>
        <w:rPr>
          <w:rFonts w:ascii="Times New Roman" w:hAnsi="Times New Roman" w:cs="Times New Roman"/>
          <w:sz w:val="28"/>
          <w:szCs w:val="28"/>
        </w:rPr>
      </w:pPr>
      <w:r w:rsidRPr="00A329ED">
        <w:rPr>
          <w:rFonts w:ascii="Times New Roman" w:hAnsi="Times New Roman" w:cs="Times New Roman"/>
          <w:sz w:val="28"/>
          <w:szCs w:val="28"/>
        </w:rPr>
        <w:t>Banca mixta: operan como bancos comerciales, industriales y de negocios.</w:t>
      </w:r>
    </w:p>
    <w:p w:rsidR="005B525E" w:rsidRPr="00A329ED" w:rsidRDefault="00DA7EE4" w:rsidP="00A329ED">
      <w:pPr>
        <w:pStyle w:val="Prrafodelista"/>
        <w:numPr>
          <w:ilvl w:val="0"/>
          <w:numId w:val="4"/>
        </w:numPr>
        <w:jc w:val="both"/>
        <w:rPr>
          <w:rFonts w:ascii="Times New Roman" w:hAnsi="Times New Roman" w:cs="Times New Roman"/>
          <w:b/>
          <w:sz w:val="28"/>
          <w:szCs w:val="28"/>
        </w:rPr>
      </w:pPr>
      <w:r w:rsidRPr="00A329ED">
        <w:rPr>
          <w:rFonts w:ascii="Times New Roman" w:hAnsi="Times New Roman" w:cs="Times New Roman"/>
          <w:b/>
          <w:sz w:val="28"/>
          <w:szCs w:val="28"/>
        </w:rPr>
        <w:t>Según la demarcación geográfica de actuación se clasifican en:</w:t>
      </w:r>
    </w:p>
    <w:p w:rsidR="00DA7EE4" w:rsidRPr="00A329ED" w:rsidRDefault="00DA7EE4" w:rsidP="00A329ED">
      <w:pPr>
        <w:pStyle w:val="Prrafodelista"/>
        <w:jc w:val="both"/>
        <w:rPr>
          <w:rFonts w:ascii="Times New Roman" w:hAnsi="Times New Roman" w:cs="Times New Roman"/>
          <w:sz w:val="28"/>
          <w:szCs w:val="28"/>
        </w:rPr>
      </w:pPr>
    </w:p>
    <w:p w:rsidR="00DA7EE4" w:rsidRPr="00A329ED" w:rsidRDefault="00DA7EE4" w:rsidP="00A329ED">
      <w:pPr>
        <w:pStyle w:val="Prrafodelista"/>
        <w:numPr>
          <w:ilvl w:val="0"/>
          <w:numId w:val="7"/>
        </w:numPr>
        <w:jc w:val="both"/>
        <w:rPr>
          <w:rFonts w:ascii="Times New Roman" w:hAnsi="Times New Roman" w:cs="Times New Roman"/>
          <w:sz w:val="28"/>
          <w:szCs w:val="28"/>
        </w:rPr>
      </w:pPr>
      <w:r w:rsidRPr="00A329ED">
        <w:rPr>
          <w:rFonts w:ascii="Times New Roman" w:hAnsi="Times New Roman" w:cs="Times New Roman"/>
          <w:sz w:val="28"/>
          <w:szCs w:val="28"/>
        </w:rPr>
        <w:t>Banca local: establecimiento donde se realizan negocios comerciales, mercantiles o industriales.</w:t>
      </w:r>
    </w:p>
    <w:p w:rsidR="00DA7EE4" w:rsidRPr="00A329ED" w:rsidRDefault="00DA7EE4" w:rsidP="00A329ED">
      <w:pPr>
        <w:pStyle w:val="Prrafodelista"/>
        <w:numPr>
          <w:ilvl w:val="0"/>
          <w:numId w:val="7"/>
        </w:numPr>
        <w:jc w:val="both"/>
        <w:rPr>
          <w:rFonts w:ascii="Times New Roman" w:hAnsi="Times New Roman" w:cs="Times New Roman"/>
          <w:sz w:val="28"/>
          <w:szCs w:val="28"/>
        </w:rPr>
      </w:pPr>
      <w:r w:rsidRPr="00A329ED">
        <w:rPr>
          <w:rFonts w:ascii="Times New Roman" w:hAnsi="Times New Roman" w:cs="Times New Roman"/>
          <w:sz w:val="28"/>
          <w:szCs w:val="28"/>
        </w:rPr>
        <w:t>Banca regional: banco que opera en un área limitada del país</w:t>
      </w:r>
    </w:p>
    <w:p w:rsidR="00DA7EE4" w:rsidRPr="00A329ED" w:rsidRDefault="00DA7EE4" w:rsidP="00A329ED">
      <w:pPr>
        <w:pStyle w:val="Prrafodelista"/>
        <w:numPr>
          <w:ilvl w:val="0"/>
          <w:numId w:val="7"/>
        </w:numPr>
        <w:jc w:val="both"/>
        <w:rPr>
          <w:rFonts w:ascii="Times New Roman" w:hAnsi="Times New Roman" w:cs="Times New Roman"/>
          <w:sz w:val="28"/>
          <w:szCs w:val="28"/>
        </w:rPr>
      </w:pPr>
      <w:r w:rsidRPr="00A329ED">
        <w:rPr>
          <w:rFonts w:ascii="Times New Roman" w:hAnsi="Times New Roman" w:cs="Times New Roman"/>
          <w:sz w:val="28"/>
          <w:szCs w:val="28"/>
        </w:rPr>
        <w:t>Banca nacional: un banco en propiedad del estado: banco público.</w:t>
      </w:r>
    </w:p>
    <w:p w:rsidR="00DA7EE4" w:rsidRPr="00A329ED" w:rsidRDefault="00DA7EE4" w:rsidP="00A329ED">
      <w:pPr>
        <w:pStyle w:val="Prrafodelista"/>
        <w:numPr>
          <w:ilvl w:val="0"/>
          <w:numId w:val="7"/>
        </w:numPr>
        <w:jc w:val="both"/>
        <w:rPr>
          <w:rFonts w:ascii="Times New Roman" w:hAnsi="Times New Roman" w:cs="Times New Roman"/>
          <w:sz w:val="28"/>
          <w:szCs w:val="28"/>
        </w:rPr>
      </w:pPr>
      <w:r w:rsidRPr="00A329ED">
        <w:rPr>
          <w:rFonts w:ascii="Times New Roman" w:hAnsi="Times New Roman" w:cs="Times New Roman"/>
          <w:sz w:val="28"/>
          <w:szCs w:val="28"/>
        </w:rPr>
        <w:t>Banca multinacional: son el apoyo financiero de las empresas multinacionales.</w:t>
      </w:r>
    </w:p>
    <w:p w:rsidR="00DA7EE4" w:rsidRPr="00A329ED" w:rsidRDefault="00DA7EE4" w:rsidP="00A329ED">
      <w:pPr>
        <w:jc w:val="both"/>
        <w:rPr>
          <w:rFonts w:ascii="Times New Roman" w:hAnsi="Times New Roman" w:cs="Times New Roman"/>
          <w:b/>
          <w:sz w:val="28"/>
          <w:szCs w:val="28"/>
        </w:rPr>
      </w:pPr>
      <w:r w:rsidRPr="00A329ED">
        <w:rPr>
          <w:rFonts w:ascii="Times New Roman" w:hAnsi="Times New Roman" w:cs="Times New Roman"/>
          <w:b/>
          <w:sz w:val="28"/>
          <w:szCs w:val="28"/>
        </w:rPr>
        <w:lastRenderedPageBreak/>
        <w:t>Servicio que ofrecen los bancos</w:t>
      </w:r>
    </w:p>
    <w:p w:rsidR="00A230AA" w:rsidRPr="00A329ED" w:rsidRDefault="00A230AA" w:rsidP="00A329ED">
      <w:pPr>
        <w:jc w:val="both"/>
        <w:rPr>
          <w:rFonts w:ascii="Times New Roman" w:hAnsi="Times New Roman" w:cs="Times New Roman"/>
          <w:sz w:val="28"/>
          <w:szCs w:val="28"/>
        </w:rPr>
      </w:pPr>
      <w:r w:rsidRPr="00A329ED">
        <w:rPr>
          <w:rFonts w:ascii="Times New Roman" w:hAnsi="Times New Roman" w:cs="Times New Roman"/>
          <w:sz w:val="28"/>
          <w:szCs w:val="28"/>
        </w:rPr>
        <w:t>Recibir depósitos, realizar transacciones, conceder préstamos, cajas de seguridad, y otros servicios, con el fin de dar asesoramiento y un adecuado uso financiero.</w:t>
      </w:r>
    </w:p>
    <w:p w:rsidR="00DA7EE4" w:rsidRPr="00A329ED" w:rsidRDefault="00DA7EE4" w:rsidP="00A329ED">
      <w:pPr>
        <w:jc w:val="both"/>
        <w:rPr>
          <w:rFonts w:ascii="Times New Roman" w:hAnsi="Times New Roman" w:cs="Times New Roman"/>
          <w:sz w:val="28"/>
          <w:szCs w:val="28"/>
        </w:rPr>
      </w:pPr>
      <w:r w:rsidRPr="00A329ED">
        <w:rPr>
          <w:rFonts w:ascii="Times New Roman" w:hAnsi="Times New Roman" w:cs="Times New Roman"/>
          <w:sz w:val="28"/>
          <w:szCs w:val="28"/>
        </w:rPr>
        <w:t xml:space="preserve">     Clasificación de los servicios:</w:t>
      </w:r>
    </w:p>
    <w:p w:rsidR="00DA7EE4" w:rsidRPr="00A329ED" w:rsidRDefault="00DA7EE4" w:rsidP="00A329ED">
      <w:pPr>
        <w:pStyle w:val="Prrafodelista"/>
        <w:numPr>
          <w:ilvl w:val="0"/>
          <w:numId w:val="8"/>
        </w:numPr>
        <w:jc w:val="both"/>
        <w:rPr>
          <w:rFonts w:ascii="Times New Roman" w:hAnsi="Times New Roman" w:cs="Times New Roman"/>
          <w:sz w:val="28"/>
          <w:szCs w:val="28"/>
        </w:rPr>
      </w:pPr>
      <w:r w:rsidRPr="00A329ED">
        <w:rPr>
          <w:rFonts w:ascii="Times New Roman" w:hAnsi="Times New Roman" w:cs="Times New Roman"/>
          <w:b/>
          <w:sz w:val="28"/>
          <w:szCs w:val="28"/>
        </w:rPr>
        <w:t>Cuentas de ahorros:</w:t>
      </w:r>
      <w:r w:rsidRPr="00A329ED">
        <w:rPr>
          <w:rFonts w:ascii="Times New Roman" w:hAnsi="Times New Roman" w:cs="Times New Roman"/>
          <w:sz w:val="28"/>
          <w:szCs w:val="28"/>
        </w:rPr>
        <w:t xml:space="preserve"> cuenta abierta por un contrato entre un banco y una persona física o jurídica, para que esta persona deposite su dinero de forma cotidiana.</w:t>
      </w:r>
    </w:p>
    <w:p w:rsidR="00DA7EE4" w:rsidRPr="00A329ED" w:rsidRDefault="00DA7EE4" w:rsidP="00A329ED">
      <w:pPr>
        <w:pStyle w:val="Prrafodelista"/>
        <w:numPr>
          <w:ilvl w:val="0"/>
          <w:numId w:val="8"/>
        </w:numPr>
        <w:jc w:val="both"/>
        <w:rPr>
          <w:rFonts w:ascii="Times New Roman" w:hAnsi="Times New Roman" w:cs="Times New Roman"/>
          <w:sz w:val="28"/>
          <w:szCs w:val="28"/>
        </w:rPr>
      </w:pPr>
      <w:r w:rsidRPr="00A329ED">
        <w:rPr>
          <w:rFonts w:ascii="Times New Roman" w:hAnsi="Times New Roman" w:cs="Times New Roman"/>
          <w:b/>
          <w:sz w:val="28"/>
          <w:szCs w:val="28"/>
        </w:rPr>
        <w:t>Cuentas corrientes:</w:t>
      </w:r>
      <w:r w:rsidRPr="00A329ED">
        <w:rPr>
          <w:rFonts w:ascii="Times New Roman" w:hAnsi="Times New Roman" w:cs="Times New Roman"/>
          <w:sz w:val="28"/>
          <w:szCs w:val="28"/>
        </w:rPr>
        <w:t xml:space="preserve"> </w:t>
      </w:r>
      <w:r w:rsidR="00A230AA" w:rsidRPr="00A329ED">
        <w:rPr>
          <w:rFonts w:ascii="Times New Roman" w:hAnsi="Times New Roman" w:cs="Times New Roman"/>
          <w:sz w:val="28"/>
          <w:szCs w:val="28"/>
        </w:rPr>
        <w:t>cuenta abierta entre un banco y una persona física o jurídica, la cual tras depositar cierta cantidad de dinero, puede disponer de este cuando lo desee, se diferencia de la de ahorro porque al dueño de la cuenta se le da una chequera.</w:t>
      </w:r>
    </w:p>
    <w:p w:rsidR="00A230AA" w:rsidRPr="00A329ED" w:rsidRDefault="00A230AA" w:rsidP="00A329ED">
      <w:pPr>
        <w:pStyle w:val="Prrafodelista"/>
        <w:numPr>
          <w:ilvl w:val="0"/>
          <w:numId w:val="8"/>
        </w:numPr>
        <w:jc w:val="both"/>
        <w:rPr>
          <w:rFonts w:ascii="Times New Roman" w:hAnsi="Times New Roman" w:cs="Times New Roman"/>
          <w:sz w:val="28"/>
          <w:szCs w:val="28"/>
        </w:rPr>
      </w:pPr>
      <w:r w:rsidRPr="00A329ED">
        <w:rPr>
          <w:rFonts w:ascii="Times New Roman" w:hAnsi="Times New Roman" w:cs="Times New Roman"/>
          <w:b/>
          <w:sz w:val="28"/>
          <w:szCs w:val="28"/>
        </w:rPr>
        <w:t>Préstamos hipotecarios:</w:t>
      </w:r>
      <w:r w:rsidRPr="00A329ED">
        <w:rPr>
          <w:rFonts w:ascii="Times New Roman" w:hAnsi="Times New Roman" w:cs="Times New Roman"/>
          <w:sz w:val="28"/>
          <w:szCs w:val="28"/>
        </w:rPr>
        <w:t xml:space="preserve"> dinero que toma una persona física o jurídica de otra, o un organismo público de otro, para devolvérselo cuando transcurra un periodo determinado, por lo que generalmente implica pago de intereses.</w:t>
      </w:r>
    </w:p>
    <w:p w:rsidR="00A230AA" w:rsidRPr="00A329ED" w:rsidRDefault="00A230AA" w:rsidP="00A329ED">
      <w:pPr>
        <w:jc w:val="both"/>
        <w:rPr>
          <w:rFonts w:ascii="Times New Roman" w:hAnsi="Times New Roman" w:cs="Times New Roman"/>
          <w:sz w:val="28"/>
          <w:szCs w:val="28"/>
        </w:rPr>
      </w:pPr>
    </w:p>
    <w:p w:rsidR="00F26161" w:rsidRPr="00A329ED" w:rsidRDefault="00A329ED" w:rsidP="00A329ED">
      <w:pPr>
        <w:jc w:val="both"/>
        <w:rPr>
          <w:rFonts w:ascii="Times New Roman" w:hAnsi="Times New Roman" w:cs="Times New Roman"/>
          <w:b/>
          <w:sz w:val="28"/>
          <w:szCs w:val="28"/>
        </w:rPr>
      </w:pPr>
      <w:r w:rsidRPr="00A329ED">
        <w:rPr>
          <w:rFonts w:ascii="Times New Roman" w:hAnsi="Times New Roman" w:cs="Times New Roman"/>
          <w:b/>
          <w:sz w:val="28"/>
          <w:szCs w:val="28"/>
        </w:rPr>
        <w:t>CUENTAS DE AHORRO</w:t>
      </w:r>
    </w:p>
    <w:p w:rsidR="00F26161" w:rsidRPr="00A329ED" w:rsidRDefault="00F26161" w:rsidP="00A329ED">
      <w:pPr>
        <w:jc w:val="both"/>
        <w:rPr>
          <w:rFonts w:ascii="Times New Roman" w:hAnsi="Times New Roman" w:cs="Times New Roman"/>
          <w:sz w:val="28"/>
          <w:szCs w:val="28"/>
        </w:rPr>
      </w:pPr>
      <w:r w:rsidRPr="00A329ED">
        <w:rPr>
          <w:rFonts w:ascii="Times New Roman" w:hAnsi="Times New Roman" w:cs="Times New Roman"/>
          <w:sz w:val="28"/>
          <w:szCs w:val="28"/>
        </w:rPr>
        <w:t xml:space="preserve">     Los depósitos en cuentas de ahorro se mantienen a disposición del banco por periodos </w:t>
      </w:r>
      <w:r w:rsidR="00C7775F" w:rsidRPr="00A329ED">
        <w:rPr>
          <w:rFonts w:ascii="Times New Roman" w:hAnsi="Times New Roman" w:cs="Times New Roman"/>
          <w:sz w:val="28"/>
          <w:szCs w:val="28"/>
        </w:rPr>
        <w:t>más</w:t>
      </w:r>
      <w:r w:rsidRPr="00A329ED">
        <w:rPr>
          <w:rFonts w:ascii="Times New Roman" w:hAnsi="Times New Roman" w:cs="Times New Roman"/>
          <w:sz w:val="28"/>
          <w:szCs w:val="28"/>
        </w:rPr>
        <w:t xml:space="preserve"> largos que los depósitos de cuenta corriente. Para efectuar retiros de estas  cuentas, especialmente cuando se trata de montos elevados, el banco exige un aviso previo por escrito, de tal manera que puede contar con la liquidez suficiente para cubrir el compromiso.</w:t>
      </w:r>
    </w:p>
    <w:p w:rsidR="00A230AA" w:rsidRDefault="00F26161" w:rsidP="00A329ED">
      <w:pPr>
        <w:jc w:val="both"/>
        <w:rPr>
          <w:rFonts w:ascii="Times New Roman" w:hAnsi="Times New Roman" w:cs="Times New Roman"/>
          <w:sz w:val="28"/>
          <w:szCs w:val="28"/>
        </w:rPr>
      </w:pPr>
      <w:r w:rsidRPr="00A329ED">
        <w:rPr>
          <w:rFonts w:ascii="Times New Roman" w:hAnsi="Times New Roman" w:cs="Times New Roman"/>
          <w:sz w:val="28"/>
          <w:szCs w:val="28"/>
        </w:rPr>
        <w:t xml:space="preserve">     Los bancos reconocen un beneficio trimestral en </w:t>
      </w:r>
      <w:r w:rsidR="00BF0682" w:rsidRPr="00A329ED">
        <w:rPr>
          <w:rFonts w:ascii="Times New Roman" w:hAnsi="Times New Roman" w:cs="Times New Roman"/>
          <w:sz w:val="28"/>
          <w:szCs w:val="28"/>
        </w:rPr>
        <w:t xml:space="preserve">concepto de interés, por las cuentas de ahorro, que de acuerdo con la reglamentación de la comisión bancaria, ese interés es anual, capitalizado trimestralmente, sobre el promedio de los saldos </w:t>
      </w:r>
      <w:r w:rsidR="00C7775F" w:rsidRPr="00A329ED">
        <w:rPr>
          <w:rFonts w:ascii="Times New Roman" w:hAnsi="Times New Roman" w:cs="Times New Roman"/>
          <w:sz w:val="28"/>
          <w:szCs w:val="28"/>
        </w:rPr>
        <w:t>más</w:t>
      </w:r>
      <w:r w:rsidR="00BF0682" w:rsidRPr="00A329ED">
        <w:rPr>
          <w:rFonts w:ascii="Times New Roman" w:hAnsi="Times New Roman" w:cs="Times New Roman"/>
          <w:sz w:val="28"/>
          <w:szCs w:val="28"/>
        </w:rPr>
        <w:t xml:space="preserve"> bajos de cada mes.</w:t>
      </w:r>
    </w:p>
    <w:p w:rsidR="00A329ED" w:rsidRPr="00A329ED" w:rsidRDefault="00A329ED" w:rsidP="00A329ED">
      <w:pPr>
        <w:jc w:val="both"/>
        <w:rPr>
          <w:rFonts w:ascii="Times New Roman" w:hAnsi="Times New Roman" w:cs="Times New Roman"/>
          <w:sz w:val="28"/>
          <w:szCs w:val="28"/>
        </w:rPr>
      </w:pPr>
    </w:p>
    <w:p w:rsidR="00BF0682" w:rsidRPr="00A329ED" w:rsidRDefault="00BF0682" w:rsidP="00A329ED">
      <w:pPr>
        <w:jc w:val="both"/>
        <w:rPr>
          <w:rFonts w:ascii="Times New Roman" w:hAnsi="Times New Roman" w:cs="Times New Roman"/>
          <w:b/>
          <w:sz w:val="28"/>
          <w:szCs w:val="28"/>
        </w:rPr>
      </w:pPr>
      <w:r w:rsidRPr="00A329ED">
        <w:rPr>
          <w:rFonts w:ascii="Times New Roman" w:hAnsi="Times New Roman" w:cs="Times New Roman"/>
          <w:b/>
          <w:sz w:val="28"/>
          <w:szCs w:val="28"/>
        </w:rPr>
        <w:t xml:space="preserve">     Las cuentas de ahorro en panamá se clasifican en: </w:t>
      </w:r>
    </w:p>
    <w:p w:rsidR="00BF0682" w:rsidRPr="00A329ED" w:rsidRDefault="00BF0682" w:rsidP="00A329ED">
      <w:pPr>
        <w:pStyle w:val="Prrafodelista"/>
        <w:numPr>
          <w:ilvl w:val="0"/>
          <w:numId w:val="10"/>
        </w:numPr>
        <w:jc w:val="both"/>
        <w:rPr>
          <w:rFonts w:ascii="Times New Roman" w:hAnsi="Times New Roman" w:cs="Times New Roman"/>
          <w:sz w:val="28"/>
          <w:szCs w:val="28"/>
        </w:rPr>
      </w:pPr>
      <w:r w:rsidRPr="00A329ED">
        <w:rPr>
          <w:rFonts w:ascii="Times New Roman" w:hAnsi="Times New Roman" w:cs="Times New Roman"/>
          <w:b/>
          <w:sz w:val="28"/>
          <w:szCs w:val="28"/>
        </w:rPr>
        <w:lastRenderedPageBreak/>
        <w:t>A la vista:</w:t>
      </w:r>
      <w:r w:rsidRPr="00A329ED">
        <w:rPr>
          <w:rFonts w:ascii="Times New Roman" w:hAnsi="Times New Roman" w:cs="Times New Roman"/>
          <w:sz w:val="28"/>
          <w:szCs w:val="28"/>
        </w:rPr>
        <w:t xml:space="preserve"> se puede depositar y retirar dinero cuando se quiera, pero solo generan intereses los saldos que se mantienen por un periodo determinado de tiempo. Para retirar dinero hay que avisarlo por escrito con 30 </w:t>
      </w:r>
      <w:r w:rsidR="00C7775F" w:rsidRPr="00A329ED">
        <w:rPr>
          <w:rFonts w:ascii="Times New Roman" w:hAnsi="Times New Roman" w:cs="Times New Roman"/>
          <w:sz w:val="28"/>
          <w:szCs w:val="28"/>
        </w:rPr>
        <w:t>días</w:t>
      </w:r>
      <w:r w:rsidRPr="00A329ED">
        <w:rPr>
          <w:rFonts w:ascii="Times New Roman" w:hAnsi="Times New Roman" w:cs="Times New Roman"/>
          <w:sz w:val="28"/>
          <w:szCs w:val="28"/>
        </w:rPr>
        <w:t xml:space="preserve"> de antelación. Difieren de las cuentas corrientes en </w:t>
      </w:r>
      <w:r w:rsidR="00C7775F" w:rsidRPr="00A329ED">
        <w:rPr>
          <w:rFonts w:ascii="Times New Roman" w:hAnsi="Times New Roman" w:cs="Times New Roman"/>
          <w:sz w:val="28"/>
          <w:szCs w:val="28"/>
        </w:rPr>
        <w:t>que</w:t>
      </w:r>
      <w:r w:rsidRPr="00A329ED">
        <w:rPr>
          <w:rFonts w:ascii="Times New Roman" w:hAnsi="Times New Roman" w:cs="Times New Roman"/>
          <w:sz w:val="28"/>
          <w:szCs w:val="28"/>
        </w:rPr>
        <w:t xml:space="preserve"> los movimientos permitidos están limitados a un cierto </w:t>
      </w:r>
      <w:r w:rsidR="00C7775F" w:rsidRPr="00A329ED">
        <w:rPr>
          <w:rFonts w:ascii="Times New Roman" w:hAnsi="Times New Roman" w:cs="Times New Roman"/>
          <w:sz w:val="28"/>
          <w:szCs w:val="28"/>
        </w:rPr>
        <w:t>número</w:t>
      </w:r>
      <w:r w:rsidRPr="00A329ED">
        <w:rPr>
          <w:rFonts w:ascii="Times New Roman" w:hAnsi="Times New Roman" w:cs="Times New Roman"/>
          <w:sz w:val="28"/>
          <w:szCs w:val="28"/>
        </w:rPr>
        <w:t xml:space="preserve"> máximo por mes y en que no pueden </w:t>
      </w:r>
      <w:r w:rsidR="00084F7E" w:rsidRPr="00A329ED">
        <w:rPr>
          <w:rFonts w:ascii="Times New Roman" w:hAnsi="Times New Roman" w:cs="Times New Roman"/>
          <w:sz w:val="28"/>
          <w:szCs w:val="28"/>
        </w:rPr>
        <w:t>emitirse cheques por los titulares para la retirada de los fondos.</w:t>
      </w:r>
    </w:p>
    <w:p w:rsidR="00084F7E" w:rsidRPr="00A2100E" w:rsidRDefault="00084F7E" w:rsidP="00A2100E">
      <w:pPr>
        <w:pStyle w:val="Prrafodelista"/>
        <w:numPr>
          <w:ilvl w:val="0"/>
          <w:numId w:val="10"/>
        </w:numPr>
        <w:jc w:val="both"/>
        <w:rPr>
          <w:rFonts w:ascii="Times New Roman" w:hAnsi="Times New Roman" w:cs="Times New Roman"/>
          <w:sz w:val="28"/>
          <w:szCs w:val="28"/>
        </w:rPr>
      </w:pPr>
      <w:r w:rsidRPr="00A2100E">
        <w:rPr>
          <w:rFonts w:ascii="Times New Roman" w:hAnsi="Times New Roman" w:cs="Times New Roman"/>
          <w:b/>
          <w:sz w:val="28"/>
          <w:szCs w:val="28"/>
        </w:rPr>
        <w:t>A plazo fijo:</w:t>
      </w:r>
      <w:r w:rsidRPr="00A2100E">
        <w:rPr>
          <w:rFonts w:ascii="Times New Roman" w:hAnsi="Times New Roman" w:cs="Times New Roman"/>
          <w:sz w:val="28"/>
          <w:szCs w:val="28"/>
        </w:rPr>
        <w:t xml:space="preserve"> se formalizan a </w:t>
      </w:r>
      <w:r w:rsidR="00C7775F" w:rsidRPr="00A2100E">
        <w:rPr>
          <w:rFonts w:ascii="Times New Roman" w:hAnsi="Times New Roman" w:cs="Times New Roman"/>
          <w:sz w:val="28"/>
          <w:szCs w:val="28"/>
        </w:rPr>
        <w:t>través</w:t>
      </w:r>
      <w:r w:rsidRPr="00A2100E">
        <w:rPr>
          <w:rFonts w:ascii="Times New Roman" w:hAnsi="Times New Roman" w:cs="Times New Roman"/>
          <w:sz w:val="28"/>
          <w:szCs w:val="28"/>
        </w:rPr>
        <w:t xml:space="preserve"> de un certificado por un importe y </w:t>
      </w:r>
      <w:r w:rsidR="00C7775F" w:rsidRPr="00A2100E">
        <w:rPr>
          <w:rFonts w:ascii="Times New Roman" w:hAnsi="Times New Roman" w:cs="Times New Roman"/>
          <w:sz w:val="28"/>
          <w:szCs w:val="28"/>
        </w:rPr>
        <w:t>plazo determinado</w:t>
      </w:r>
      <w:r w:rsidRPr="00A2100E">
        <w:rPr>
          <w:rFonts w:ascii="Times New Roman" w:hAnsi="Times New Roman" w:cs="Times New Roman"/>
          <w:sz w:val="28"/>
          <w:szCs w:val="28"/>
        </w:rPr>
        <w:t xml:space="preserve"> (entre un mes y un año) solo son exigibles a su vencimiento y generan interés, que se calcula tomando como base tazas internacionales de interés.</w:t>
      </w:r>
    </w:p>
    <w:p w:rsidR="00084F7E" w:rsidRPr="00A329ED" w:rsidRDefault="00A329ED" w:rsidP="00A329ED">
      <w:pPr>
        <w:tabs>
          <w:tab w:val="left" w:pos="5205"/>
        </w:tabs>
        <w:jc w:val="both"/>
        <w:rPr>
          <w:rFonts w:ascii="Times New Roman" w:hAnsi="Times New Roman" w:cs="Times New Roman"/>
          <w:sz w:val="28"/>
          <w:szCs w:val="28"/>
        </w:rPr>
      </w:pPr>
      <w:r w:rsidRPr="00A329ED">
        <w:rPr>
          <w:rFonts w:ascii="Times New Roman" w:hAnsi="Times New Roman" w:cs="Times New Roman"/>
          <w:sz w:val="28"/>
          <w:szCs w:val="28"/>
        </w:rPr>
        <w:tab/>
      </w:r>
    </w:p>
    <w:p w:rsidR="00084F7E" w:rsidRPr="00A2100E" w:rsidRDefault="00A329ED" w:rsidP="00A329ED">
      <w:pPr>
        <w:jc w:val="both"/>
        <w:rPr>
          <w:rFonts w:ascii="Times New Roman" w:hAnsi="Times New Roman" w:cs="Times New Roman"/>
          <w:b/>
          <w:sz w:val="28"/>
          <w:szCs w:val="28"/>
        </w:rPr>
      </w:pPr>
      <w:r w:rsidRPr="00A2100E">
        <w:rPr>
          <w:rFonts w:ascii="Times New Roman" w:hAnsi="Times New Roman" w:cs="Times New Roman"/>
          <w:b/>
          <w:sz w:val="28"/>
          <w:szCs w:val="28"/>
        </w:rPr>
        <w:t>CUENTAS CORRIENTE</w:t>
      </w:r>
    </w:p>
    <w:p w:rsidR="00084F7E" w:rsidRPr="00A2100E" w:rsidRDefault="00084F7E" w:rsidP="00A329ED">
      <w:pPr>
        <w:jc w:val="both"/>
        <w:rPr>
          <w:rFonts w:ascii="Times New Roman" w:hAnsi="Times New Roman" w:cs="Times New Roman"/>
          <w:sz w:val="28"/>
          <w:szCs w:val="28"/>
        </w:rPr>
      </w:pPr>
      <w:r w:rsidRPr="00A2100E">
        <w:rPr>
          <w:rFonts w:ascii="Times New Roman" w:hAnsi="Times New Roman" w:cs="Times New Roman"/>
          <w:sz w:val="28"/>
          <w:szCs w:val="28"/>
        </w:rPr>
        <w:t xml:space="preserve">     La cuenta corriente representa depósitos de los clientes cuyos montos ahorrados son utilizados, mediante </w:t>
      </w:r>
      <w:r w:rsidR="00C7775F" w:rsidRPr="00A2100E">
        <w:rPr>
          <w:rFonts w:ascii="Times New Roman" w:hAnsi="Times New Roman" w:cs="Times New Roman"/>
          <w:sz w:val="28"/>
          <w:szCs w:val="28"/>
        </w:rPr>
        <w:t>órdenes</w:t>
      </w:r>
      <w:r w:rsidRPr="00A2100E">
        <w:rPr>
          <w:rFonts w:ascii="Times New Roman" w:hAnsi="Times New Roman" w:cs="Times New Roman"/>
          <w:sz w:val="28"/>
          <w:szCs w:val="28"/>
        </w:rPr>
        <w:t xml:space="preserve"> de pago o cheques, sin previo aviso. Pero se ha establecido que toda cuenta corriente debe mantener un saldo </w:t>
      </w:r>
      <w:r w:rsidR="00C7775F" w:rsidRPr="00A2100E">
        <w:rPr>
          <w:rFonts w:ascii="Times New Roman" w:hAnsi="Times New Roman" w:cs="Times New Roman"/>
          <w:sz w:val="28"/>
          <w:szCs w:val="28"/>
        </w:rPr>
        <w:t>mínimo</w:t>
      </w:r>
      <w:r w:rsidRPr="00A2100E">
        <w:rPr>
          <w:rFonts w:ascii="Times New Roman" w:hAnsi="Times New Roman" w:cs="Times New Roman"/>
          <w:sz w:val="28"/>
          <w:szCs w:val="28"/>
        </w:rPr>
        <w:t xml:space="preserve">, donde aquella cuenta que refleja un saldo inferior a ese </w:t>
      </w:r>
      <w:r w:rsidR="00C7775F" w:rsidRPr="00A2100E">
        <w:rPr>
          <w:rFonts w:ascii="Times New Roman" w:hAnsi="Times New Roman" w:cs="Times New Roman"/>
          <w:sz w:val="28"/>
          <w:szCs w:val="28"/>
        </w:rPr>
        <w:t>mínimo</w:t>
      </w:r>
      <w:r w:rsidRPr="00A2100E">
        <w:rPr>
          <w:rFonts w:ascii="Times New Roman" w:hAnsi="Times New Roman" w:cs="Times New Roman"/>
          <w:sz w:val="28"/>
          <w:szCs w:val="28"/>
        </w:rPr>
        <w:t>, será penalizada con un recargo.</w:t>
      </w:r>
    </w:p>
    <w:p w:rsidR="00C7775F" w:rsidRPr="00A2100E" w:rsidRDefault="00084F7E" w:rsidP="00A329ED">
      <w:pPr>
        <w:jc w:val="both"/>
        <w:rPr>
          <w:rFonts w:ascii="Times New Roman" w:hAnsi="Times New Roman" w:cs="Times New Roman"/>
          <w:sz w:val="28"/>
          <w:szCs w:val="28"/>
        </w:rPr>
      </w:pPr>
      <w:r w:rsidRPr="00A2100E">
        <w:rPr>
          <w:rFonts w:ascii="Times New Roman" w:hAnsi="Times New Roman" w:cs="Times New Roman"/>
          <w:sz w:val="28"/>
          <w:szCs w:val="28"/>
        </w:rPr>
        <w:t xml:space="preserve">     </w:t>
      </w:r>
      <w:r w:rsidR="00C7775F" w:rsidRPr="00A2100E">
        <w:rPr>
          <w:rFonts w:ascii="Times New Roman" w:hAnsi="Times New Roman" w:cs="Times New Roman"/>
          <w:sz w:val="28"/>
          <w:szCs w:val="28"/>
        </w:rPr>
        <w:t>Las cuentas corrientes pueden ser abiertas, tanto por personas naturales como jurídicas. Se clasifican en personales y comerciales; el tiempo de duración es indefinido y la relación contractual entre el banco y el cliente puede finalizar por decisión de cualquiera de las dos partes</w:t>
      </w:r>
      <w:r w:rsidR="00A2100E" w:rsidRPr="00A2100E">
        <w:rPr>
          <w:rFonts w:ascii="Times New Roman" w:hAnsi="Times New Roman" w:cs="Times New Roman"/>
          <w:sz w:val="28"/>
          <w:szCs w:val="28"/>
        </w:rPr>
        <w:t>.</w:t>
      </w:r>
    </w:p>
    <w:p w:rsidR="00C7775F" w:rsidRPr="003E25A1" w:rsidRDefault="00C7775F" w:rsidP="00A2100E">
      <w:pPr>
        <w:tabs>
          <w:tab w:val="left" w:pos="3690"/>
        </w:tabs>
        <w:jc w:val="both"/>
        <w:rPr>
          <w:rFonts w:ascii="Times New Roman" w:hAnsi="Times New Roman" w:cs="Times New Roman"/>
          <w:b/>
          <w:i/>
          <w:color w:val="FF0000"/>
          <w:sz w:val="28"/>
          <w:szCs w:val="28"/>
        </w:rPr>
      </w:pPr>
      <w:r w:rsidRPr="00A2100E">
        <w:rPr>
          <w:rFonts w:ascii="Times New Roman" w:hAnsi="Times New Roman" w:cs="Times New Roman"/>
          <w:b/>
          <w:sz w:val="28"/>
          <w:szCs w:val="28"/>
        </w:rPr>
        <w:t xml:space="preserve">  </w:t>
      </w:r>
      <w:r w:rsidRPr="003E25A1">
        <w:rPr>
          <w:rFonts w:ascii="Times New Roman" w:hAnsi="Times New Roman" w:cs="Times New Roman"/>
          <w:b/>
          <w:i/>
          <w:color w:val="FF0000"/>
          <w:sz w:val="28"/>
          <w:szCs w:val="28"/>
        </w:rPr>
        <w:t>Para realizar:</w:t>
      </w:r>
      <w:r w:rsidR="00A2100E" w:rsidRPr="003E25A1">
        <w:rPr>
          <w:rFonts w:ascii="Times New Roman" w:hAnsi="Times New Roman" w:cs="Times New Roman"/>
          <w:b/>
          <w:i/>
          <w:color w:val="FF0000"/>
          <w:sz w:val="28"/>
          <w:szCs w:val="28"/>
        </w:rPr>
        <w:tab/>
      </w:r>
    </w:p>
    <w:p w:rsidR="00C7775F" w:rsidRPr="003E25A1" w:rsidRDefault="00C7775F" w:rsidP="00A329ED">
      <w:pPr>
        <w:pStyle w:val="Prrafodelista"/>
        <w:numPr>
          <w:ilvl w:val="0"/>
          <w:numId w:val="2"/>
        </w:numPr>
        <w:jc w:val="both"/>
        <w:rPr>
          <w:rFonts w:ascii="Times New Roman" w:hAnsi="Times New Roman" w:cs="Times New Roman"/>
          <w:i/>
          <w:color w:val="FF0000"/>
          <w:sz w:val="28"/>
          <w:szCs w:val="28"/>
        </w:rPr>
      </w:pPr>
      <w:r w:rsidRPr="003E25A1">
        <w:rPr>
          <w:rFonts w:ascii="Times New Roman" w:hAnsi="Times New Roman" w:cs="Times New Roman"/>
          <w:i/>
          <w:color w:val="FF0000"/>
          <w:sz w:val="28"/>
          <w:szCs w:val="28"/>
        </w:rPr>
        <w:t>Elabora una lista de responsabilidades que te asignan en tu hogar.</w:t>
      </w:r>
      <w:r w:rsidR="00086CE5" w:rsidRPr="003E25A1">
        <w:rPr>
          <w:rFonts w:ascii="Times New Roman" w:hAnsi="Times New Roman" w:cs="Times New Roman"/>
          <w:i/>
          <w:color w:val="FF0000"/>
          <w:sz w:val="28"/>
          <w:szCs w:val="28"/>
        </w:rPr>
        <w:t xml:space="preserve"> </w:t>
      </w:r>
      <w:r w:rsidRPr="003E25A1">
        <w:rPr>
          <w:rFonts w:ascii="Times New Roman" w:hAnsi="Times New Roman" w:cs="Times New Roman"/>
          <w:i/>
          <w:color w:val="FF0000"/>
          <w:sz w:val="28"/>
          <w:szCs w:val="28"/>
        </w:rPr>
        <w:t>Reflexiona para que te está preparando cada una cuando seas administrador</w:t>
      </w:r>
      <w:r w:rsidR="00086CE5" w:rsidRPr="003E25A1">
        <w:rPr>
          <w:rFonts w:ascii="Times New Roman" w:hAnsi="Times New Roman" w:cs="Times New Roman"/>
          <w:i/>
          <w:color w:val="FF0000"/>
          <w:sz w:val="28"/>
          <w:szCs w:val="28"/>
        </w:rPr>
        <w:t xml:space="preserve"> de tu vida y hogar.</w:t>
      </w:r>
    </w:p>
    <w:p w:rsidR="00C7775F" w:rsidRPr="003E25A1" w:rsidRDefault="00C7775F" w:rsidP="00A329ED">
      <w:pPr>
        <w:pStyle w:val="Prrafodelista"/>
        <w:numPr>
          <w:ilvl w:val="0"/>
          <w:numId w:val="2"/>
        </w:numPr>
        <w:jc w:val="both"/>
        <w:rPr>
          <w:rFonts w:ascii="Times New Roman" w:hAnsi="Times New Roman" w:cs="Times New Roman"/>
          <w:i/>
          <w:color w:val="FF0000"/>
          <w:sz w:val="28"/>
          <w:szCs w:val="28"/>
        </w:rPr>
      </w:pPr>
      <w:r w:rsidRPr="003E25A1">
        <w:rPr>
          <w:rFonts w:ascii="Times New Roman" w:hAnsi="Times New Roman" w:cs="Times New Roman"/>
          <w:i/>
          <w:color w:val="FF0000"/>
          <w:sz w:val="28"/>
          <w:szCs w:val="28"/>
        </w:rPr>
        <w:t>Definición de banco, las principales funciones de un banco y clasificación de los bancos</w:t>
      </w:r>
      <w:r w:rsidR="00086CE5" w:rsidRPr="003E25A1">
        <w:rPr>
          <w:rFonts w:ascii="Times New Roman" w:hAnsi="Times New Roman" w:cs="Times New Roman"/>
          <w:i/>
          <w:color w:val="FF0000"/>
          <w:sz w:val="28"/>
          <w:szCs w:val="28"/>
        </w:rPr>
        <w:t>.</w:t>
      </w:r>
    </w:p>
    <w:p w:rsidR="00C7775F" w:rsidRPr="003E25A1" w:rsidRDefault="00C7775F" w:rsidP="00A329ED">
      <w:pPr>
        <w:pStyle w:val="Prrafodelista"/>
        <w:numPr>
          <w:ilvl w:val="0"/>
          <w:numId w:val="2"/>
        </w:numPr>
        <w:jc w:val="both"/>
        <w:rPr>
          <w:rFonts w:ascii="Times New Roman" w:hAnsi="Times New Roman" w:cs="Times New Roman"/>
          <w:i/>
          <w:color w:val="FF0000"/>
          <w:sz w:val="28"/>
          <w:szCs w:val="28"/>
        </w:rPr>
      </w:pPr>
      <w:r w:rsidRPr="003E25A1">
        <w:rPr>
          <w:rFonts w:ascii="Times New Roman" w:hAnsi="Times New Roman" w:cs="Times New Roman"/>
          <w:i/>
          <w:color w:val="FF0000"/>
          <w:sz w:val="28"/>
          <w:szCs w:val="28"/>
        </w:rPr>
        <w:t>Diferencias entre una cuenta de ahorro y una cuenta corriente.</w:t>
      </w:r>
    </w:p>
    <w:p w:rsidR="00C7775F" w:rsidRPr="003E25A1" w:rsidRDefault="00C7775F" w:rsidP="00A329ED">
      <w:pPr>
        <w:pStyle w:val="Prrafodelista"/>
        <w:numPr>
          <w:ilvl w:val="0"/>
          <w:numId w:val="2"/>
        </w:numPr>
        <w:jc w:val="both"/>
        <w:rPr>
          <w:rFonts w:ascii="Times New Roman" w:hAnsi="Times New Roman" w:cs="Times New Roman"/>
          <w:i/>
          <w:color w:val="FF0000"/>
          <w:sz w:val="28"/>
          <w:szCs w:val="28"/>
        </w:rPr>
      </w:pPr>
      <w:r w:rsidRPr="003E25A1">
        <w:rPr>
          <w:rFonts w:ascii="Times New Roman" w:hAnsi="Times New Roman" w:cs="Times New Roman"/>
          <w:i/>
          <w:color w:val="FF0000"/>
          <w:sz w:val="28"/>
          <w:szCs w:val="28"/>
        </w:rPr>
        <w:t xml:space="preserve">Investigue </w:t>
      </w:r>
      <w:r w:rsidR="00086CE5" w:rsidRPr="003E25A1">
        <w:rPr>
          <w:rFonts w:ascii="Times New Roman" w:hAnsi="Times New Roman" w:cs="Times New Roman"/>
          <w:i/>
          <w:color w:val="FF0000"/>
          <w:sz w:val="28"/>
          <w:szCs w:val="28"/>
        </w:rPr>
        <w:t>que son préstamos, prestamista, prestatario.</w:t>
      </w:r>
    </w:p>
    <w:sectPr w:rsidR="00C7775F" w:rsidRPr="003E25A1" w:rsidSect="00754B8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90267"/>
    <w:multiLevelType w:val="hybridMultilevel"/>
    <w:tmpl w:val="E8E65A46"/>
    <w:lvl w:ilvl="0" w:tplc="48D8DC74">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nsid w:val="05693CCA"/>
    <w:multiLevelType w:val="hybridMultilevel"/>
    <w:tmpl w:val="8F7AA0B8"/>
    <w:lvl w:ilvl="0" w:tplc="22465BFA">
      <w:start w:val="1"/>
      <w:numFmt w:val="lowerLetter"/>
      <w:lvlText w:val="%1-"/>
      <w:lvlJc w:val="left"/>
      <w:pPr>
        <w:ind w:left="720" w:hanging="360"/>
      </w:pPr>
      <w:rPr>
        <w:rFonts w:ascii="Arial" w:eastAsiaTheme="minorHAnsi" w:hAnsi="Arial" w:cs="Arial"/>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nsid w:val="0C140C09"/>
    <w:multiLevelType w:val="hybridMultilevel"/>
    <w:tmpl w:val="175ED604"/>
    <w:lvl w:ilvl="0" w:tplc="180A0001">
      <w:start w:val="1"/>
      <w:numFmt w:val="bullet"/>
      <w:lvlText w:val=""/>
      <w:lvlJc w:val="left"/>
      <w:pPr>
        <w:ind w:left="795" w:hanging="360"/>
      </w:pPr>
      <w:rPr>
        <w:rFonts w:ascii="Symbol" w:hAnsi="Symbol" w:hint="default"/>
      </w:rPr>
    </w:lvl>
    <w:lvl w:ilvl="1" w:tplc="180A0003" w:tentative="1">
      <w:start w:val="1"/>
      <w:numFmt w:val="bullet"/>
      <w:lvlText w:val="o"/>
      <w:lvlJc w:val="left"/>
      <w:pPr>
        <w:ind w:left="1515" w:hanging="360"/>
      </w:pPr>
      <w:rPr>
        <w:rFonts w:ascii="Courier New" w:hAnsi="Courier New" w:cs="Courier New" w:hint="default"/>
      </w:rPr>
    </w:lvl>
    <w:lvl w:ilvl="2" w:tplc="180A0005" w:tentative="1">
      <w:start w:val="1"/>
      <w:numFmt w:val="bullet"/>
      <w:lvlText w:val=""/>
      <w:lvlJc w:val="left"/>
      <w:pPr>
        <w:ind w:left="2235" w:hanging="360"/>
      </w:pPr>
      <w:rPr>
        <w:rFonts w:ascii="Wingdings" w:hAnsi="Wingdings" w:hint="default"/>
      </w:rPr>
    </w:lvl>
    <w:lvl w:ilvl="3" w:tplc="180A0001" w:tentative="1">
      <w:start w:val="1"/>
      <w:numFmt w:val="bullet"/>
      <w:lvlText w:val=""/>
      <w:lvlJc w:val="left"/>
      <w:pPr>
        <w:ind w:left="2955" w:hanging="360"/>
      </w:pPr>
      <w:rPr>
        <w:rFonts w:ascii="Symbol" w:hAnsi="Symbol" w:hint="default"/>
      </w:rPr>
    </w:lvl>
    <w:lvl w:ilvl="4" w:tplc="180A0003" w:tentative="1">
      <w:start w:val="1"/>
      <w:numFmt w:val="bullet"/>
      <w:lvlText w:val="o"/>
      <w:lvlJc w:val="left"/>
      <w:pPr>
        <w:ind w:left="3675" w:hanging="360"/>
      </w:pPr>
      <w:rPr>
        <w:rFonts w:ascii="Courier New" w:hAnsi="Courier New" w:cs="Courier New" w:hint="default"/>
      </w:rPr>
    </w:lvl>
    <w:lvl w:ilvl="5" w:tplc="180A0005" w:tentative="1">
      <w:start w:val="1"/>
      <w:numFmt w:val="bullet"/>
      <w:lvlText w:val=""/>
      <w:lvlJc w:val="left"/>
      <w:pPr>
        <w:ind w:left="4395" w:hanging="360"/>
      </w:pPr>
      <w:rPr>
        <w:rFonts w:ascii="Wingdings" w:hAnsi="Wingdings" w:hint="default"/>
      </w:rPr>
    </w:lvl>
    <w:lvl w:ilvl="6" w:tplc="180A0001" w:tentative="1">
      <w:start w:val="1"/>
      <w:numFmt w:val="bullet"/>
      <w:lvlText w:val=""/>
      <w:lvlJc w:val="left"/>
      <w:pPr>
        <w:ind w:left="5115" w:hanging="360"/>
      </w:pPr>
      <w:rPr>
        <w:rFonts w:ascii="Symbol" w:hAnsi="Symbol" w:hint="default"/>
      </w:rPr>
    </w:lvl>
    <w:lvl w:ilvl="7" w:tplc="180A0003" w:tentative="1">
      <w:start w:val="1"/>
      <w:numFmt w:val="bullet"/>
      <w:lvlText w:val="o"/>
      <w:lvlJc w:val="left"/>
      <w:pPr>
        <w:ind w:left="5835" w:hanging="360"/>
      </w:pPr>
      <w:rPr>
        <w:rFonts w:ascii="Courier New" w:hAnsi="Courier New" w:cs="Courier New" w:hint="default"/>
      </w:rPr>
    </w:lvl>
    <w:lvl w:ilvl="8" w:tplc="180A0005" w:tentative="1">
      <w:start w:val="1"/>
      <w:numFmt w:val="bullet"/>
      <w:lvlText w:val=""/>
      <w:lvlJc w:val="left"/>
      <w:pPr>
        <w:ind w:left="6555" w:hanging="360"/>
      </w:pPr>
      <w:rPr>
        <w:rFonts w:ascii="Wingdings" w:hAnsi="Wingdings" w:hint="default"/>
      </w:rPr>
    </w:lvl>
  </w:abstractNum>
  <w:abstractNum w:abstractNumId="3">
    <w:nsid w:val="107F7AF0"/>
    <w:multiLevelType w:val="hybridMultilevel"/>
    <w:tmpl w:val="19D462C0"/>
    <w:lvl w:ilvl="0" w:tplc="D9A42580">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nsid w:val="28C13969"/>
    <w:multiLevelType w:val="hybridMultilevel"/>
    <w:tmpl w:val="4030DE70"/>
    <w:lvl w:ilvl="0" w:tplc="1E864E60">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nsid w:val="57576265"/>
    <w:multiLevelType w:val="hybridMultilevel"/>
    <w:tmpl w:val="26A4E63C"/>
    <w:lvl w:ilvl="0" w:tplc="8AD0B6CC">
      <w:start w:val="1"/>
      <w:numFmt w:val="lowerLetter"/>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6">
    <w:nsid w:val="5F7F6626"/>
    <w:multiLevelType w:val="hybridMultilevel"/>
    <w:tmpl w:val="2AC40024"/>
    <w:lvl w:ilvl="0" w:tplc="180A0001">
      <w:start w:val="1"/>
      <w:numFmt w:val="bullet"/>
      <w:lvlText w:val=""/>
      <w:lvlJc w:val="left"/>
      <w:pPr>
        <w:ind w:left="795" w:hanging="360"/>
      </w:pPr>
      <w:rPr>
        <w:rFonts w:ascii="Symbol" w:hAnsi="Symbol" w:hint="default"/>
      </w:rPr>
    </w:lvl>
    <w:lvl w:ilvl="1" w:tplc="180A0003" w:tentative="1">
      <w:start w:val="1"/>
      <w:numFmt w:val="bullet"/>
      <w:lvlText w:val="o"/>
      <w:lvlJc w:val="left"/>
      <w:pPr>
        <w:ind w:left="1515" w:hanging="360"/>
      </w:pPr>
      <w:rPr>
        <w:rFonts w:ascii="Courier New" w:hAnsi="Courier New" w:cs="Courier New" w:hint="default"/>
      </w:rPr>
    </w:lvl>
    <w:lvl w:ilvl="2" w:tplc="180A0005" w:tentative="1">
      <w:start w:val="1"/>
      <w:numFmt w:val="bullet"/>
      <w:lvlText w:val=""/>
      <w:lvlJc w:val="left"/>
      <w:pPr>
        <w:ind w:left="2235" w:hanging="360"/>
      </w:pPr>
      <w:rPr>
        <w:rFonts w:ascii="Wingdings" w:hAnsi="Wingdings" w:hint="default"/>
      </w:rPr>
    </w:lvl>
    <w:lvl w:ilvl="3" w:tplc="180A0001" w:tentative="1">
      <w:start w:val="1"/>
      <w:numFmt w:val="bullet"/>
      <w:lvlText w:val=""/>
      <w:lvlJc w:val="left"/>
      <w:pPr>
        <w:ind w:left="2955" w:hanging="360"/>
      </w:pPr>
      <w:rPr>
        <w:rFonts w:ascii="Symbol" w:hAnsi="Symbol" w:hint="default"/>
      </w:rPr>
    </w:lvl>
    <w:lvl w:ilvl="4" w:tplc="180A0003" w:tentative="1">
      <w:start w:val="1"/>
      <w:numFmt w:val="bullet"/>
      <w:lvlText w:val="o"/>
      <w:lvlJc w:val="left"/>
      <w:pPr>
        <w:ind w:left="3675" w:hanging="360"/>
      </w:pPr>
      <w:rPr>
        <w:rFonts w:ascii="Courier New" w:hAnsi="Courier New" w:cs="Courier New" w:hint="default"/>
      </w:rPr>
    </w:lvl>
    <w:lvl w:ilvl="5" w:tplc="180A0005" w:tentative="1">
      <w:start w:val="1"/>
      <w:numFmt w:val="bullet"/>
      <w:lvlText w:val=""/>
      <w:lvlJc w:val="left"/>
      <w:pPr>
        <w:ind w:left="4395" w:hanging="360"/>
      </w:pPr>
      <w:rPr>
        <w:rFonts w:ascii="Wingdings" w:hAnsi="Wingdings" w:hint="default"/>
      </w:rPr>
    </w:lvl>
    <w:lvl w:ilvl="6" w:tplc="180A0001" w:tentative="1">
      <w:start w:val="1"/>
      <w:numFmt w:val="bullet"/>
      <w:lvlText w:val=""/>
      <w:lvlJc w:val="left"/>
      <w:pPr>
        <w:ind w:left="5115" w:hanging="360"/>
      </w:pPr>
      <w:rPr>
        <w:rFonts w:ascii="Symbol" w:hAnsi="Symbol" w:hint="default"/>
      </w:rPr>
    </w:lvl>
    <w:lvl w:ilvl="7" w:tplc="180A0003" w:tentative="1">
      <w:start w:val="1"/>
      <w:numFmt w:val="bullet"/>
      <w:lvlText w:val="o"/>
      <w:lvlJc w:val="left"/>
      <w:pPr>
        <w:ind w:left="5835" w:hanging="360"/>
      </w:pPr>
      <w:rPr>
        <w:rFonts w:ascii="Courier New" w:hAnsi="Courier New" w:cs="Courier New" w:hint="default"/>
      </w:rPr>
    </w:lvl>
    <w:lvl w:ilvl="8" w:tplc="180A0005" w:tentative="1">
      <w:start w:val="1"/>
      <w:numFmt w:val="bullet"/>
      <w:lvlText w:val=""/>
      <w:lvlJc w:val="left"/>
      <w:pPr>
        <w:ind w:left="6555" w:hanging="360"/>
      </w:pPr>
      <w:rPr>
        <w:rFonts w:ascii="Wingdings" w:hAnsi="Wingdings" w:hint="default"/>
      </w:rPr>
    </w:lvl>
  </w:abstractNum>
  <w:abstractNum w:abstractNumId="7">
    <w:nsid w:val="6DF47C90"/>
    <w:multiLevelType w:val="hybridMultilevel"/>
    <w:tmpl w:val="B1DE117C"/>
    <w:lvl w:ilvl="0" w:tplc="8018BA46">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
    <w:nsid w:val="7112025E"/>
    <w:multiLevelType w:val="hybridMultilevel"/>
    <w:tmpl w:val="5EB0E216"/>
    <w:lvl w:ilvl="0" w:tplc="4B488D1E">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
    <w:nsid w:val="7B8D1BF4"/>
    <w:multiLevelType w:val="hybridMultilevel"/>
    <w:tmpl w:val="E9B69D9E"/>
    <w:lvl w:ilvl="0" w:tplc="2D5EC50C">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abstractNumId w:val="4"/>
  </w:num>
  <w:num w:numId="2">
    <w:abstractNumId w:val="9"/>
  </w:num>
  <w:num w:numId="3">
    <w:abstractNumId w:val="1"/>
  </w:num>
  <w:num w:numId="4">
    <w:abstractNumId w:val="0"/>
  </w:num>
  <w:num w:numId="5">
    <w:abstractNumId w:val="7"/>
  </w:num>
  <w:num w:numId="6">
    <w:abstractNumId w:val="3"/>
  </w:num>
  <w:num w:numId="7">
    <w:abstractNumId w:val="5"/>
  </w:num>
  <w:num w:numId="8">
    <w:abstractNumId w:val="8"/>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grammar="clean"/>
  <w:defaultTabStop w:val="708"/>
  <w:hyphenationZone w:val="425"/>
  <w:characterSpacingControl w:val="doNotCompress"/>
  <w:compat/>
  <w:rsids>
    <w:rsidRoot w:val="00F30C3C"/>
    <w:rsid w:val="00084F7E"/>
    <w:rsid w:val="00086CE5"/>
    <w:rsid w:val="00152318"/>
    <w:rsid w:val="001E319C"/>
    <w:rsid w:val="002B3416"/>
    <w:rsid w:val="002E69B7"/>
    <w:rsid w:val="003E25A1"/>
    <w:rsid w:val="0043262B"/>
    <w:rsid w:val="0053194F"/>
    <w:rsid w:val="005B525E"/>
    <w:rsid w:val="00754B87"/>
    <w:rsid w:val="00803B17"/>
    <w:rsid w:val="00A2100E"/>
    <w:rsid w:val="00A230AA"/>
    <w:rsid w:val="00A329ED"/>
    <w:rsid w:val="00AB5543"/>
    <w:rsid w:val="00AD5501"/>
    <w:rsid w:val="00AE5360"/>
    <w:rsid w:val="00BF0682"/>
    <w:rsid w:val="00C7775F"/>
    <w:rsid w:val="00DA7EE4"/>
    <w:rsid w:val="00E27FB8"/>
    <w:rsid w:val="00F1594E"/>
    <w:rsid w:val="00F26161"/>
    <w:rsid w:val="00F30C3C"/>
    <w:rsid w:val="00FA7ECC"/>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C3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D5501"/>
    <w:rPr>
      <w:color w:val="0000FF" w:themeColor="hyperlink"/>
      <w:u w:val="single"/>
    </w:rPr>
  </w:style>
  <w:style w:type="paragraph" w:styleId="Prrafodelista">
    <w:name w:val="List Paragraph"/>
    <w:basedOn w:val="Normal"/>
    <w:uiPriority w:val="34"/>
    <w:qFormat/>
    <w:rsid w:val="00FA7ECC"/>
    <w:pPr>
      <w:ind w:left="720"/>
      <w:contextualSpacing/>
    </w:pPr>
  </w:style>
</w:styles>
</file>

<file path=word/webSettings.xml><?xml version="1.0" encoding="utf-8"?>
<w:webSettings xmlns:r="http://schemas.openxmlformats.org/officeDocument/2006/relationships" xmlns:w="http://schemas.openxmlformats.org/wordprocessingml/2006/main">
  <w:divs>
    <w:div w:id="5277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licher.019@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5</Pages>
  <Words>1205</Words>
  <Characters>6628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Navarro</dc:creator>
  <cp:lastModifiedBy>Rosa Navarro</cp:lastModifiedBy>
  <cp:revision>5</cp:revision>
  <dcterms:created xsi:type="dcterms:W3CDTF">2020-03-17T13:56:00Z</dcterms:created>
  <dcterms:modified xsi:type="dcterms:W3CDTF">2020-04-01T00:02:00Z</dcterms:modified>
</cp:coreProperties>
</file>