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1613F" w14:textId="77777777" w:rsidR="00E27C2F" w:rsidRDefault="00E27C2F" w:rsidP="00E27C2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096C88C7" w14:textId="77777777" w:rsidR="00E27C2F" w:rsidRDefault="00E27C2F" w:rsidP="00E27C2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23C7FA6F" w14:textId="2A0CF665" w:rsidR="00E27C2F" w:rsidRDefault="00E27C2F" w:rsidP="00E27C2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 TRIMESTRE</w:t>
      </w:r>
    </w:p>
    <w:p w14:paraId="49DF3A62" w14:textId="77777777" w:rsidR="00E27C2F" w:rsidRDefault="00E27C2F" w:rsidP="00E27C2F">
      <w:pPr>
        <w:pStyle w:val="Sinespaciado"/>
        <w:rPr>
          <w:rFonts w:ascii="Arial" w:hAnsi="Arial" w:cs="Arial"/>
          <w:sz w:val="24"/>
          <w:szCs w:val="24"/>
        </w:rPr>
      </w:pPr>
    </w:p>
    <w:p w14:paraId="13CF9513" w14:textId="77777777" w:rsidR="00E27C2F" w:rsidRDefault="00E27C2F" w:rsidP="00E27C2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DUODECIMO GRADO</w:t>
      </w:r>
    </w:p>
    <w:p w14:paraId="1D96BAB8" w14:textId="77777777" w:rsidR="00E27C2F" w:rsidRDefault="00E27C2F" w:rsidP="00E27C2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3A85DCE4" w14:textId="36DD9202" w:rsidR="00E27C2F" w:rsidRDefault="00E27C2F" w:rsidP="00E27C2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1: APLICACIONES</w:t>
      </w:r>
    </w:p>
    <w:p w14:paraId="3C77EB93" w14:textId="77777777" w:rsidR="00E27C2F" w:rsidRDefault="00E27C2F" w:rsidP="00E27C2F">
      <w:pPr>
        <w:pStyle w:val="Sinespaciado"/>
        <w:rPr>
          <w:rFonts w:ascii="Arial" w:hAnsi="Arial" w:cs="Arial"/>
          <w:sz w:val="24"/>
          <w:szCs w:val="24"/>
        </w:rPr>
      </w:pPr>
    </w:p>
    <w:p w14:paraId="5EC256E7" w14:textId="266E4BD9" w:rsidR="00E27C2F" w:rsidRDefault="00E27C2F" w:rsidP="00E27C2F">
      <w:pPr>
        <w:jc w:val="center"/>
        <w:rPr>
          <w:rFonts w:ascii="Kristen ITC" w:hAnsi="Kristen ITC" w:cs="Arial"/>
          <w:sz w:val="40"/>
          <w:szCs w:val="40"/>
        </w:rPr>
      </w:pPr>
      <w:r w:rsidRPr="00E27C2F">
        <w:rPr>
          <w:rFonts w:ascii="Kristen ITC" w:hAnsi="Kristen ITC" w:cs="Arial"/>
          <w:sz w:val="40"/>
          <w:szCs w:val="40"/>
        </w:rPr>
        <w:t>APLICACIONES</w:t>
      </w:r>
    </w:p>
    <w:p w14:paraId="70607AE7" w14:textId="4322C3AD" w:rsidR="00E27C2F" w:rsidRPr="00345EEE" w:rsidRDefault="005F48E7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Una aplicación (también llamada app) es simplemente un programa informático creado para llevar a cabo o facilitar una tarea en un dispositivo informático.</w:t>
      </w:r>
    </w:p>
    <w:p w14:paraId="27B989C2" w14:textId="74492008" w:rsidR="00241E33" w:rsidRPr="00345EEE" w:rsidRDefault="00241E33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Las aplicaciones nacen de alguna necesidad concreta de los usuarios, y se usan para facilitar o permitir la ejecución de ciertas tareas en las que un analista o un programador ha detectado una cierta necesidad. Pero las aplicaciones también pueden responder a necesidades lúdicas, además de laborales (todos los juegos, por ejemplo, son considerados aplicaciones). Se suele decir que para cada problema hay una solución, y en informática, para cada problema hay una aplicación.</w:t>
      </w:r>
    </w:p>
    <w:p w14:paraId="345ED2E3" w14:textId="34CD0B3C" w:rsidR="00241E33" w:rsidRPr="00345EEE" w:rsidRDefault="00241E33" w:rsidP="00345EEE">
      <w:pPr>
        <w:pStyle w:val="Sinespaciado"/>
        <w:rPr>
          <w:rFonts w:ascii="Arial" w:hAnsi="Arial" w:cs="Arial"/>
          <w:sz w:val="24"/>
          <w:szCs w:val="24"/>
        </w:rPr>
      </w:pPr>
    </w:p>
    <w:p w14:paraId="02587D04" w14:textId="079264A1" w:rsidR="00241E33" w:rsidRDefault="00241E33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Para la realización de aplicaciones es necesaria la utilización de software de aplicaciones especializado, complejo y optimizado. Este software de aplicación consiste en un conjunto o “paquete” de programas denominado paquete de aplicación.</w:t>
      </w:r>
    </w:p>
    <w:p w14:paraId="162B39F3" w14:textId="77777777" w:rsidR="00345EEE" w:rsidRPr="00345EEE" w:rsidRDefault="00345EEE" w:rsidP="00345EEE">
      <w:pPr>
        <w:pStyle w:val="Sinespaciado"/>
        <w:rPr>
          <w:rFonts w:ascii="Arial" w:hAnsi="Arial" w:cs="Arial"/>
          <w:sz w:val="24"/>
          <w:szCs w:val="24"/>
        </w:rPr>
      </w:pPr>
    </w:p>
    <w:p w14:paraId="186E5911" w14:textId="135AE15E" w:rsidR="00241E33" w:rsidRDefault="00241E33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Por lo tanto, a la hora de proveerse del software necesario para sus aplicaciones el usuario cuenta básicamente con</w:t>
      </w:r>
      <w:r w:rsidR="00345EEE" w:rsidRPr="00345EEE">
        <w:rPr>
          <w:rFonts w:ascii="Arial" w:hAnsi="Arial" w:cs="Arial"/>
          <w:sz w:val="24"/>
          <w:szCs w:val="24"/>
        </w:rPr>
        <w:t xml:space="preserve"> </w:t>
      </w:r>
      <w:r w:rsidRPr="00345EEE">
        <w:rPr>
          <w:rFonts w:ascii="Arial" w:hAnsi="Arial" w:cs="Arial"/>
          <w:sz w:val="24"/>
          <w:szCs w:val="24"/>
        </w:rPr>
        <w:t>tres caminos a seguir:</w:t>
      </w:r>
    </w:p>
    <w:p w14:paraId="20848E92" w14:textId="77777777" w:rsidR="00345EEE" w:rsidRPr="00345EEE" w:rsidRDefault="00345EEE" w:rsidP="00345EEE">
      <w:pPr>
        <w:pStyle w:val="Sinespaciado"/>
        <w:rPr>
          <w:rFonts w:ascii="Arial" w:hAnsi="Arial" w:cs="Arial"/>
          <w:sz w:val="24"/>
          <w:szCs w:val="24"/>
        </w:rPr>
      </w:pPr>
    </w:p>
    <w:p w14:paraId="5C5B95ED" w14:textId="05CA943E" w:rsidR="00241E33" w:rsidRPr="00345EEE" w:rsidRDefault="00241E33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1. Crear sus propios programas a través de un lenguaje de programación.</w:t>
      </w:r>
    </w:p>
    <w:p w14:paraId="40937A24" w14:textId="745F89F2" w:rsidR="00241E33" w:rsidRPr="00345EEE" w:rsidRDefault="00241E33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2. Encargar a expertos la realización de programas a medida.</w:t>
      </w:r>
    </w:p>
    <w:p w14:paraId="6FCE38E8" w14:textId="6149C496" w:rsidR="00345EEE" w:rsidRDefault="00241E33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3. Comprar paquetes de aplicación generales existentes en el mercado.</w:t>
      </w:r>
    </w:p>
    <w:p w14:paraId="66078AF4" w14:textId="4A6A9206" w:rsidR="00345EEE" w:rsidRDefault="00345EEE" w:rsidP="00345EEE">
      <w:pPr>
        <w:pStyle w:val="Sinespaciado"/>
        <w:rPr>
          <w:rFonts w:ascii="Arial" w:hAnsi="Arial" w:cs="Arial"/>
          <w:sz w:val="24"/>
          <w:szCs w:val="24"/>
        </w:rPr>
      </w:pPr>
    </w:p>
    <w:p w14:paraId="6DE8AF5C" w14:textId="2A44132F" w:rsidR="00345EEE" w:rsidRDefault="00345EEE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Existen distintos criterios para la clasificaci</w:t>
      </w:r>
      <w:r>
        <w:rPr>
          <w:rFonts w:ascii="Arial" w:hAnsi="Arial" w:cs="Arial"/>
          <w:sz w:val="24"/>
          <w:szCs w:val="24"/>
        </w:rPr>
        <w:t>ó</w:t>
      </w:r>
      <w:r w:rsidRPr="00345EEE">
        <w:rPr>
          <w:rFonts w:ascii="Arial" w:hAnsi="Arial" w:cs="Arial"/>
          <w:sz w:val="24"/>
          <w:szCs w:val="24"/>
        </w:rPr>
        <w:t>n de los paquetes de aplicaci</w:t>
      </w:r>
      <w:r>
        <w:rPr>
          <w:rFonts w:ascii="Arial" w:hAnsi="Arial" w:cs="Arial"/>
          <w:sz w:val="24"/>
          <w:szCs w:val="24"/>
        </w:rPr>
        <w:t>ó</w:t>
      </w:r>
      <w:r w:rsidRPr="00345EE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 s</w:t>
      </w:r>
      <w:r w:rsidRPr="00345EEE">
        <w:rPr>
          <w:rFonts w:ascii="Arial" w:hAnsi="Arial" w:cs="Arial"/>
          <w:sz w:val="24"/>
          <w:szCs w:val="24"/>
        </w:rPr>
        <w:t>e puede decir que existen cinco grandes grupos de paquetes:</w:t>
      </w:r>
    </w:p>
    <w:p w14:paraId="2C937F23" w14:textId="77777777" w:rsidR="00345EEE" w:rsidRDefault="00345EEE" w:rsidP="00345EEE">
      <w:pPr>
        <w:pStyle w:val="Sinespaciado"/>
        <w:rPr>
          <w:rFonts w:ascii="Arial" w:hAnsi="Arial" w:cs="Arial"/>
          <w:sz w:val="24"/>
          <w:szCs w:val="24"/>
        </w:rPr>
      </w:pPr>
    </w:p>
    <w:p w14:paraId="41BFFA74" w14:textId="010663E5" w:rsidR="00345EEE" w:rsidRDefault="00345EEE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1. Juegos/Entretenimientos.</w:t>
      </w:r>
    </w:p>
    <w:p w14:paraId="6D330628" w14:textId="52A38B42" w:rsidR="00345EEE" w:rsidRPr="00345EEE" w:rsidRDefault="00345EEE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Son programas destinados al entretenimiento, diversi</w:t>
      </w:r>
      <w:r>
        <w:rPr>
          <w:rFonts w:ascii="Arial" w:hAnsi="Arial" w:cs="Arial"/>
          <w:sz w:val="24"/>
          <w:szCs w:val="24"/>
        </w:rPr>
        <w:t>ó</w:t>
      </w:r>
      <w:r w:rsidRPr="00345EEE">
        <w:rPr>
          <w:rFonts w:ascii="Arial" w:hAnsi="Arial" w:cs="Arial"/>
          <w:sz w:val="24"/>
          <w:szCs w:val="24"/>
        </w:rPr>
        <w:t>n del usuario. Los hay de las m</w:t>
      </w:r>
      <w:r>
        <w:rPr>
          <w:rFonts w:ascii="Arial" w:hAnsi="Arial" w:cs="Arial"/>
          <w:sz w:val="24"/>
          <w:szCs w:val="24"/>
        </w:rPr>
        <w:t>á</w:t>
      </w:r>
      <w:r w:rsidRPr="00345EEE">
        <w:rPr>
          <w:rFonts w:ascii="Arial" w:hAnsi="Arial" w:cs="Arial"/>
          <w:sz w:val="24"/>
          <w:szCs w:val="24"/>
        </w:rPr>
        <w:t>s variadas caracter</w:t>
      </w:r>
      <w:r>
        <w:rPr>
          <w:rFonts w:ascii="Arial" w:hAnsi="Arial" w:cs="Arial"/>
          <w:sz w:val="24"/>
          <w:szCs w:val="24"/>
        </w:rPr>
        <w:t>í</w:t>
      </w:r>
      <w:r w:rsidRPr="00345EEE">
        <w:rPr>
          <w:rFonts w:ascii="Arial" w:hAnsi="Arial" w:cs="Arial"/>
          <w:sz w:val="24"/>
          <w:szCs w:val="24"/>
        </w:rPr>
        <w:t>sticas,</w:t>
      </w:r>
      <w:r>
        <w:rPr>
          <w:rFonts w:ascii="Arial" w:hAnsi="Arial" w:cs="Arial"/>
          <w:sz w:val="24"/>
          <w:szCs w:val="24"/>
        </w:rPr>
        <w:t xml:space="preserve"> </w:t>
      </w:r>
      <w:r w:rsidRPr="00345EEE">
        <w:rPr>
          <w:rFonts w:ascii="Arial" w:hAnsi="Arial" w:cs="Arial"/>
          <w:sz w:val="24"/>
          <w:szCs w:val="24"/>
        </w:rPr>
        <w:t>algunas de las cuales se acercan a otro tipo de aplicaciones como ser</w:t>
      </w:r>
      <w:r>
        <w:rPr>
          <w:rFonts w:ascii="Arial" w:hAnsi="Arial" w:cs="Arial"/>
          <w:sz w:val="24"/>
          <w:szCs w:val="24"/>
        </w:rPr>
        <w:t>í</w:t>
      </w:r>
      <w:r w:rsidRPr="00345EEE">
        <w:rPr>
          <w:rFonts w:ascii="Arial" w:hAnsi="Arial" w:cs="Arial"/>
          <w:sz w:val="24"/>
          <w:szCs w:val="24"/>
        </w:rPr>
        <w:t>an la simulaci</w:t>
      </w:r>
      <w:r>
        <w:rPr>
          <w:rFonts w:ascii="Arial" w:hAnsi="Arial" w:cs="Arial"/>
          <w:sz w:val="24"/>
          <w:szCs w:val="24"/>
        </w:rPr>
        <w:t>ó</w:t>
      </w:r>
      <w:r w:rsidRPr="00345EEE">
        <w:rPr>
          <w:rFonts w:ascii="Arial" w:hAnsi="Arial" w:cs="Arial"/>
          <w:sz w:val="24"/>
          <w:szCs w:val="24"/>
        </w:rPr>
        <w:t>n (como simuladores de vuelo</w:t>
      </w:r>
      <w:r>
        <w:rPr>
          <w:rFonts w:ascii="Arial" w:hAnsi="Arial" w:cs="Arial"/>
          <w:sz w:val="24"/>
          <w:szCs w:val="24"/>
        </w:rPr>
        <w:t xml:space="preserve"> </w:t>
      </w:r>
      <w:r w:rsidRPr="00345EEE">
        <w:rPr>
          <w:rFonts w:ascii="Arial" w:hAnsi="Arial" w:cs="Arial"/>
          <w:sz w:val="24"/>
          <w:szCs w:val="24"/>
        </w:rPr>
        <w:t>empleados para entrenar pilotos de avi</w:t>
      </w:r>
      <w:r>
        <w:rPr>
          <w:rFonts w:ascii="Arial" w:hAnsi="Arial" w:cs="Arial"/>
          <w:sz w:val="24"/>
          <w:szCs w:val="24"/>
        </w:rPr>
        <w:t>ó</w:t>
      </w:r>
      <w:r w:rsidRPr="00345EEE">
        <w:rPr>
          <w:rFonts w:ascii="Arial" w:hAnsi="Arial" w:cs="Arial"/>
          <w:sz w:val="24"/>
          <w:szCs w:val="24"/>
        </w:rPr>
        <w:t>n) o las aplicaciones did</w:t>
      </w:r>
      <w:r>
        <w:rPr>
          <w:rFonts w:ascii="Arial" w:hAnsi="Arial" w:cs="Arial"/>
          <w:sz w:val="24"/>
          <w:szCs w:val="24"/>
        </w:rPr>
        <w:t>á</w:t>
      </w:r>
      <w:r w:rsidRPr="00345EEE">
        <w:rPr>
          <w:rFonts w:ascii="Arial" w:hAnsi="Arial" w:cs="Arial"/>
          <w:sz w:val="24"/>
          <w:szCs w:val="24"/>
        </w:rPr>
        <w:t>cticas.</w:t>
      </w:r>
      <w:r w:rsidRPr="00345EEE">
        <w:rPr>
          <w:rFonts w:ascii="Arial" w:hAnsi="Arial" w:cs="Arial"/>
          <w:sz w:val="24"/>
          <w:szCs w:val="24"/>
        </w:rPr>
        <w:cr/>
      </w:r>
    </w:p>
    <w:p w14:paraId="7CF8049C" w14:textId="3040045A" w:rsidR="00345EEE" w:rsidRDefault="00345EEE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2. Educaci</w:t>
      </w:r>
      <w:r>
        <w:rPr>
          <w:rFonts w:ascii="Arial" w:hAnsi="Arial" w:cs="Arial"/>
          <w:sz w:val="24"/>
          <w:szCs w:val="24"/>
        </w:rPr>
        <w:t>ó</w:t>
      </w:r>
      <w:r w:rsidRPr="00345EEE">
        <w:rPr>
          <w:rFonts w:ascii="Arial" w:hAnsi="Arial" w:cs="Arial"/>
          <w:sz w:val="24"/>
          <w:szCs w:val="24"/>
        </w:rPr>
        <w:t>n.</w:t>
      </w:r>
    </w:p>
    <w:p w14:paraId="22F3ACF1" w14:textId="36AA35A5" w:rsidR="00FE02F2" w:rsidRDefault="00FE02F2" w:rsidP="00345EEE">
      <w:pPr>
        <w:pStyle w:val="Sinespaciado"/>
        <w:rPr>
          <w:rFonts w:ascii="Arial" w:hAnsi="Arial" w:cs="Arial"/>
          <w:sz w:val="24"/>
          <w:szCs w:val="24"/>
        </w:rPr>
      </w:pPr>
      <w:r w:rsidRPr="00FE02F2">
        <w:rPr>
          <w:rFonts w:ascii="Arial" w:hAnsi="Arial" w:cs="Arial"/>
          <w:sz w:val="24"/>
          <w:szCs w:val="24"/>
        </w:rPr>
        <w:t>Al software educativo se lo puede clasificar b</w:t>
      </w:r>
      <w:r>
        <w:rPr>
          <w:rFonts w:ascii="Arial" w:hAnsi="Arial" w:cs="Arial"/>
          <w:sz w:val="24"/>
          <w:szCs w:val="24"/>
        </w:rPr>
        <w:t>á</w:t>
      </w:r>
      <w:r w:rsidRPr="00FE02F2">
        <w:rPr>
          <w:rFonts w:ascii="Arial" w:hAnsi="Arial" w:cs="Arial"/>
          <w:sz w:val="24"/>
          <w:szCs w:val="24"/>
        </w:rPr>
        <w:t>sicamente de la siguiente manera:</w:t>
      </w:r>
    </w:p>
    <w:p w14:paraId="695F0AF0" w14:textId="097BAFB6" w:rsidR="00FE02F2" w:rsidRPr="00FE02F2" w:rsidRDefault="00FE02F2" w:rsidP="00FE02F2">
      <w:pPr>
        <w:pStyle w:val="Sinespaciado"/>
        <w:rPr>
          <w:rFonts w:ascii="Arial" w:hAnsi="Arial" w:cs="Arial"/>
          <w:sz w:val="24"/>
          <w:szCs w:val="24"/>
        </w:rPr>
      </w:pPr>
      <w:r w:rsidRPr="00FE02F2">
        <w:rPr>
          <w:rFonts w:ascii="Arial" w:hAnsi="Arial" w:cs="Arial"/>
          <w:b/>
          <w:bCs/>
          <w:sz w:val="24"/>
          <w:szCs w:val="24"/>
        </w:rPr>
        <w:t>Programas de Autoestudio</w:t>
      </w:r>
      <w:r w:rsidRPr="00FE02F2">
        <w:rPr>
          <w:rFonts w:ascii="Arial" w:hAnsi="Arial" w:cs="Arial"/>
          <w:sz w:val="24"/>
          <w:szCs w:val="24"/>
        </w:rPr>
        <w:t>: permiten al usuario estudiar una determinada materia en forma aut</w:t>
      </w:r>
      <w:r>
        <w:rPr>
          <w:rFonts w:ascii="Arial" w:hAnsi="Arial" w:cs="Arial"/>
          <w:sz w:val="24"/>
          <w:szCs w:val="24"/>
        </w:rPr>
        <w:t>ó</w:t>
      </w:r>
      <w:r w:rsidRPr="00FE02F2">
        <w:rPr>
          <w:rFonts w:ascii="Arial" w:hAnsi="Arial" w:cs="Arial"/>
          <w:sz w:val="24"/>
          <w:szCs w:val="24"/>
        </w:rPr>
        <w:t>noma.</w:t>
      </w:r>
      <w:r>
        <w:rPr>
          <w:rFonts w:ascii="Arial" w:hAnsi="Arial" w:cs="Arial"/>
          <w:sz w:val="24"/>
          <w:szCs w:val="24"/>
        </w:rPr>
        <w:t xml:space="preserve"> </w:t>
      </w:r>
      <w:r w:rsidRPr="00FE02F2">
        <w:rPr>
          <w:rFonts w:ascii="Arial" w:hAnsi="Arial" w:cs="Arial"/>
          <w:sz w:val="24"/>
          <w:szCs w:val="24"/>
        </w:rPr>
        <w:t>Evidentemente al ser destinados a autodidactas, el afinamiento y la claridad de estos programas deben ser m</w:t>
      </w:r>
      <w:r>
        <w:rPr>
          <w:rFonts w:ascii="Arial" w:hAnsi="Arial" w:cs="Arial"/>
          <w:sz w:val="24"/>
          <w:szCs w:val="24"/>
        </w:rPr>
        <w:t>á</w:t>
      </w:r>
      <w:r w:rsidRPr="00FE02F2">
        <w:rPr>
          <w:rFonts w:ascii="Arial" w:hAnsi="Arial" w:cs="Arial"/>
          <w:sz w:val="24"/>
          <w:szCs w:val="24"/>
        </w:rPr>
        <w:t>ximas.</w:t>
      </w:r>
    </w:p>
    <w:p w14:paraId="3AD8D0A9" w14:textId="0980485B" w:rsidR="00FE02F2" w:rsidRDefault="00FE02F2" w:rsidP="00FE02F2">
      <w:pPr>
        <w:pStyle w:val="Sinespaciado"/>
        <w:rPr>
          <w:rFonts w:ascii="Arial" w:hAnsi="Arial" w:cs="Arial"/>
          <w:sz w:val="24"/>
          <w:szCs w:val="24"/>
        </w:rPr>
      </w:pPr>
      <w:r w:rsidRPr="00FE02F2">
        <w:rPr>
          <w:rFonts w:ascii="Arial" w:hAnsi="Arial" w:cs="Arial"/>
          <w:sz w:val="24"/>
          <w:szCs w:val="24"/>
        </w:rPr>
        <w:t>La estructura de un programa de autoestudio depende mucho de la materia a estudiar, pero b</w:t>
      </w:r>
      <w:r>
        <w:rPr>
          <w:rFonts w:ascii="Arial" w:hAnsi="Arial" w:cs="Arial"/>
          <w:sz w:val="24"/>
          <w:szCs w:val="24"/>
        </w:rPr>
        <w:t>á</w:t>
      </w:r>
      <w:r w:rsidRPr="00FE02F2">
        <w:rPr>
          <w:rFonts w:ascii="Arial" w:hAnsi="Arial" w:cs="Arial"/>
          <w:sz w:val="24"/>
          <w:szCs w:val="24"/>
        </w:rPr>
        <w:t>sicamente deben</w:t>
      </w:r>
      <w:r>
        <w:rPr>
          <w:rFonts w:ascii="Arial" w:hAnsi="Arial" w:cs="Arial"/>
          <w:sz w:val="24"/>
          <w:szCs w:val="24"/>
        </w:rPr>
        <w:t xml:space="preserve"> </w:t>
      </w:r>
      <w:r w:rsidRPr="00FE02F2">
        <w:rPr>
          <w:rFonts w:ascii="Arial" w:hAnsi="Arial" w:cs="Arial"/>
          <w:sz w:val="24"/>
          <w:szCs w:val="24"/>
        </w:rPr>
        <w:t xml:space="preserve">existir en </w:t>
      </w:r>
      <w:r>
        <w:rPr>
          <w:rFonts w:ascii="Arial" w:hAnsi="Arial" w:cs="Arial"/>
          <w:sz w:val="24"/>
          <w:szCs w:val="24"/>
        </w:rPr>
        <w:t>é</w:t>
      </w:r>
      <w:r w:rsidRPr="00FE02F2">
        <w:rPr>
          <w:rFonts w:ascii="Arial" w:hAnsi="Arial" w:cs="Arial"/>
          <w:sz w:val="24"/>
          <w:szCs w:val="24"/>
        </w:rPr>
        <w:t>l una Introducci</w:t>
      </w:r>
      <w:r>
        <w:rPr>
          <w:rFonts w:ascii="Arial" w:hAnsi="Arial" w:cs="Arial"/>
          <w:sz w:val="24"/>
          <w:szCs w:val="24"/>
        </w:rPr>
        <w:t>ó</w:t>
      </w:r>
      <w:r w:rsidRPr="00FE02F2">
        <w:rPr>
          <w:rFonts w:ascii="Arial" w:hAnsi="Arial" w:cs="Arial"/>
          <w:sz w:val="24"/>
          <w:szCs w:val="24"/>
        </w:rPr>
        <w:t>n, una Exposici</w:t>
      </w:r>
      <w:r>
        <w:rPr>
          <w:rFonts w:ascii="Arial" w:hAnsi="Arial" w:cs="Arial"/>
          <w:sz w:val="24"/>
          <w:szCs w:val="24"/>
        </w:rPr>
        <w:t>ó</w:t>
      </w:r>
      <w:r w:rsidRPr="00FE02F2">
        <w:rPr>
          <w:rFonts w:ascii="Arial" w:hAnsi="Arial" w:cs="Arial"/>
          <w:sz w:val="24"/>
          <w:szCs w:val="24"/>
        </w:rPr>
        <w:t>n y un Test de Control.</w:t>
      </w:r>
    </w:p>
    <w:p w14:paraId="65843F23" w14:textId="5A05C6D5" w:rsidR="00FE02F2" w:rsidRDefault="00FE02F2" w:rsidP="00FE02F2">
      <w:pPr>
        <w:pStyle w:val="Sinespaciado"/>
        <w:rPr>
          <w:rFonts w:ascii="Arial" w:hAnsi="Arial" w:cs="Arial"/>
          <w:sz w:val="24"/>
          <w:szCs w:val="24"/>
        </w:rPr>
      </w:pPr>
      <w:r w:rsidRPr="00FE02F2">
        <w:rPr>
          <w:rFonts w:ascii="Arial" w:hAnsi="Arial" w:cs="Arial"/>
          <w:b/>
          <w:bCs/>
          <w:sz w:val="24"/>
          <w:szCs w:val="24"/>
        </w:rPr>
        <w:t>Programas de Apoyo</w:t>
      </w:r>
      <w:r w:rsidRPr="00FE02F2">
        <w:rPr>
          <w:rFonts w:ascii="Arial" w:hAnsi="Arial" w:cs="Arial"/>
          <w:sz w:val="24"/>
          <w:szCs w:val="24"/>
        </w:rPr>
        <w:t>: estos est</w:t>
      </w:r>
      <w:r>
        <w:rPr>
          <w:rFonts w:ascii="Arial" w:hAnsi="Arial" w:cs="Arial"/>
          <w:sz w:val="24"/>
          <w:szCs w:val="24"/>
        </w:rPr>
        <w:t>á</w:t>
      </w:r>
      <w:r w:rsidRPr="00FE02F2">
        <w:rPr>
          <w:rFonts w:ascii="Arial" w:hAnsi="Arial" w:cs="Arial"/>
          <w:sz w:val="24"/>
          <w:szCs w:val="24"/>
        </w:rPr>
        <w:t>n pensados para servir de apoyo a un profesor humano. Su objetivo es</w:t>
      </w:r>
      <w:r>
        <w:rPr>
          <w:rFonts w:ascii="Arial" w:hAnsi="Arial" w:cs="Arial"/>
          <w:sz w:val="24"/>
          <w:szCs w:val="24"/>
        </w:rPr>
        <w:t xml:space="preserve"> </w:t>
      </w:r>
      <w:r w:rsidRPr="00FE02F2">
        <w:rPr>
          <w:rFonts w:ascii="Arial" w:hAnsi="Arial" w:cs="Arial"/>
          <w:sz w:val="24"/>
          <w:szCs w:val="24"/>
        </w:rPr>
        <w:t>complementar la labor del profesor y por tanto no deben ser tan minuciosamente depurados como los programas de</w:t>
      </w:r>
      <w:r>
        <w:rPr>
          <w:rFonts w:ascii="Arial" w:hAnsi="Arial" w:cs="Arial"/>
          <w:sz w:val="24"/>
          <w:szCs w:val="24"/>
        </w:rPr>
        <w:t xml:space="preserve"> </w:t>
      </w:r>
      <w:r w:rsidRPr="00FE02F2">
        <w:rPr>
          <w:rFonts w:ascii="Arial" w:hAnsi="Arial" w:cs="Arial"/>
          <w:sz w:val="24"/>
          <w:szCs w:val="24"/>
        </w:rPr>
        <w:t>autoestudio.</w:t>
      </w:r>
    </w:p>
    <w:p w14:paraId="03F384BF" w14:textId="77777777" w:rsidR="00FE02F2" w:rsidRPr="00345EEE" w:rsidRDefault="00FE02F2" w:rsidP="00FE02F2">
      <w:pPr>
        <w:pStyle w:val="Sinespaciado"/>
        <w:rPr>
          <w:rFonts w:ascii="Arial" w:hAnsi="Arial" w:cs="Arial"/>
          <w:sz w:val="24"/>
          <w:szCs w:val="24"/>
        </w:rPr>
      </w:pPr>
    </w:p>
    <w:p w14:paraId="2ED0AB82" w14:textId="77777777" w:rsidR="006A3622" w:rsidRDefault="006A3622" w:rsidP="00345EEE">
      <w:pPr>
        <w:pStyle w:val="Sinespaciado"/>
        <w:rPr>
          <w:rFonts w:ascii="Arial" w:hAnsi="Arial" w:cs="Arial"/>
          <w:sz w:val="24"/>
          <w:szCs w:val="24"/>
        </w:rPr>
      </w:pPr>
    </w:p>
    <w:p w14:paraId="25149DC9" w14:textId="77777777" w:rsidR="006A3622" w:rsidRDefault="006A3622" w:rsidP="00345EEE">
      <w:pPr>
        <w:pStyle w:val="Sinespaciado"/>
        <w:rPr>
          <w:rFonts w:ascii="Arial" w:hAnsi="Arial" w:cs="Arial"/>
          <w:sz w:val="24"/>
          <w:szCs w:val="24"/>
        </w:rPr>
      </w:pPr>
    </w:p>
    <w:p w14:paraId="4E0C1C22" w14:textId="77777777" w:rsidR="006A3622" w:rsidRDefault="006A3622" w:rsidP="00345EEE">
      <w:pPr>
        <w:pStyle w:val="Sinespaciado"/>
        <w:rPr>
          <w:rFonts w:ascii="Arial" w:hAnsi="Arial" w:cs="Arial"/>
          <w:sz w:val="24"/>
          <w:szCs w:val="24"/>
        </w:rPr>
      </w:pPr>
    </w:p>
    <w:p w14:paraId="17356467" w14:textId="22F5E2D7" w:rsidR="00FE02F2" w:rsidRDefault="00345EEE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3. Cient</w:t>
      </w:r>
      <w:r>
        <w:rPr>
          <w:rFonts w:ascii="Arial" w:hAnsi="Arial" w:cs="Arial"/>
          <w:sz w:val="24"/>
          <w:szCs w:val="24"/>
        </w:rPr>
        <w:t>í</w:t>
      </w:r>
      <w:r w:rsidRPr="00345EEE">
        <w:rPr>
          <w:rFonts w:ascii="Arial" w:hAnsi="Arial" w:cs="Arial"/>
          <w:sz w:val="24"/>
          <w:szCs w:val="24"/>
        </w:rPr>
        <w:t>fico-T</w:t>
      </w:r>
      <w:r>
        <w:rPr>
          <w:rFonts w:ascii="Arial" w:hAnsi="Arial" w:cs="Arial"/>
          <w:sz w:val="24"/>
          <w:szCs w:val="24"/>
        </w:rPr>
        <w:t>é</w:t>
      </w:r>
      <w:r w:rsidRPr="00345EEE">
        <w:rPr>
          <w:rFonts w:ascii="Arial" w:hAnsi="Arial" w:cs="Arial"/>
          <w:sz w:val="24"/>
          <w:szCs w:val="24"/>
        </w:rPr>
        <w:t>cnicos</w:t>
      </w:r>
    </w:p>
    <w:p w14:paraId="51D5D805" w14:textId="601D8995" w:rsidR="00345EEE" w:rsidRDefault="00FE02F2" w:rsidP="00345EEE">
      <w:pPr>
        <w:pStyle w:val="Sinespaciado"/>
        <w:rPr>
          <w:rFonts w:ascii="Arial" w:hAnsi="Arial" w:cs="Arial"/>
          <w:sz w:val="24"/>
          <w:szCs w:val="24"/>
        </w:rPr>
      </w:pPr>
      <w:r w:rsidRPr="00FE02F2">
        <w:rPr>
          <w:rFonts w:ascii="Arial" w:hAnsi="Arial" w:cs="Arial"/>
          <w:sz w:val="24"/>
          <w:szCs w:val="24"/>
        </w:rPr>
        <w:t>Existe una amplia variedad de programas que pueden incluirse en este tipo de aplicaci</w:t>
      </w:r>
      <w:r>
        <w:rPr>
          <w:rFonts w:ascii="Arial" w:hAnsi="Arial" w:cs="Arial"/>
          <w:sz w:val="24"/>
          <w:szCs w:val="24"/>
        </w:rPr>
        <w:t>ó</w:t>
      </w:r>
      <w:r w:rsidRPr="00FE02F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422753" w14:textId="1D9F9CA7" w:rsidR="00FE02F2" w:rsidRDefault="00FE02F2" w:rsidP="00345EEE">
      <w:pPr>
        <w:pStyle w:val="Sinespaciado"/>
        <w:rPr>
          <w:rFonts w:ascii="Arial" w:hAnsi="Arial" w:cs="Arial"/>
          <w:sz w:val="24"/>
          <w:szCs w:val="24"/>
        </w:rPr>
      </w:pPr>
      <w:r w:rsidRPr="00FE02F2">
        <w:rPr>
          <w:rFonts w:ascii="Arial" w:hAnsi="Arial" w:cs="Arial"/>
          <w:sz w:val="24"/>
          <w:szCs w:val="24"/>
        </w:rPr>
        <w:t>Tratando de definir a que se puede considerar un programa cient</w:t>
      </w:r>
      <w:r>
        <w:rPr>
          <w:rFonts w:ascii="Arial" w:hAnsi="Arial" w:cs="Arial"/>
          <w:sz w:val="24"/>
          <w:szCs w:val="24"/>
        </w:rPr>
        <w:t>í</w:t>
      </w:r>
      <w:r w:rsidRPr="00FE02F2">
        <w:rPr>
          <w:rFonts w:ascii="Arial" w:hAnsi="Arial" w:cs="Arial"/>
          <w:sz w:val="24"/>
          <w:szCs w:val="24"/>
        </w:rPr>
        <w:t>fico y a que un programa t</w:t>
      </w:r>
      <w:r>
        <w:rPr>
          <w:rFonts w:ascii="Arial" w:hAnsi="Arial" w:cs="Arial"/>
          <w:sz w:val="24"/>
          <w:szCs w:val="24"/>
        </w:rPr>
        <w:t>é</w:t>
      </w:r>
      <w:r w:rsidRPr="00FE02F2">
        <w:rPr>
          <w:rFonts w:ascii="Arial" w:hAnsi="Arial" w:cs="Arial"/>
          <w:sz w:val="24"/>
          <w:szCs w:val="24"/>
        </w:rPr>
        <w:t>cnico di</w:t>
      </w:r>
      <w:r>
        <w:rPr>
          <w:rFonts w:ascii="Arial" w:hAnsi="Arial" w:cs="Arial"/>
          <w:sz w:val="24"/>
          <w:szCs w:val="24"/>
        </w:rPr>
        <w:t>rí</w:t>
      </w:r>
      <w:r w:rsidRPr="00FE02F2">
        <w:rPr>
          <w:rFonts w:ascii="Arial" w:hAnsi="Arial" w:cs="Arial"/>
          <w:sz w:val="24"/>
          <w:szCs w:val="24"/>
        </w:rPr>
        <w:t>amos:</w:t>
      </w:r>
    </w:p>
    <w:p w14:paraId="0F498624" w14:textId="0F12DA99" w:rsidR="00FE02F2" w:rsidRDefault="00FE02F2" w:rsidP="00FE02F2">
      <w:pPr>
        <w:pStyle w:val="Sinespaciado"/>
        <w:rPr>
          <w:rFonts w:ascii="Arial" w:hAnsi="Arial" w:cs="Arial"/>
          <w:sz w:val="24"/>
          <w:szCs w:val="24"/>
        </w:rPr>
      </w:pPr>
      <w:r w:rsidRPr="007E43D7">
        <w:rPr>
          <w:rFonts w:ascii="Arial" w:hAnsi="Arial" w:cs="Arial"/>
          <w:b/>
          <w:bCs/>
          <w:sz w:val="24"/>
          <w:szCs w:val="24"/>
        </w:rPr>
        <w:t>Programa Científico</w:t>
      </w:r>
      <w:r w:rsidRPr="00FE02F2">
        <w:rPr>
          <w:rFonts w:ascii="Arial" w:hAnsi="Arial" w:cs="Arial"/>
          <w:sz w:val="24"/>
          <w:szCs w:val="24"/>
        </w:rPr>
        <w:t>: un programa es cient</w:t>
      </w:r>
      <w:r>
        <w:rPr>
          <w:rFonts w:ascii="Arial" w:hAnsi="Arial" w:cs="Arial"/>
          <w:sz w:val="24"/>
          <w:szCs w:val="24"/>
        </w:rPr>
        <w:t>í</w:t>
      </w:r>
      <w:r w:rsidRPr="00FE02F2">
        <w:rPr>
          <w:rFonts w:ascii="Arial" w:hAnsi="Arial" w:cs="Arial"/>
          <w:sz w:val="24"/>
          <w:szCs w:val="24"/>
        </w:rPr>
        <w:t>fico cuando su empleo est</w:t>
      </w:r>
      <w:r>
        <w:rPr>
          <w:rFonts w:ascii="Arial" w:hAnsi="Arial" w:cs="Arial"/>
          <w:sz w:val="24"/>
          <w:szCs w:val="24"/>
        </w:rPr>
        <w:t>á</w:t>
      </w:r>
      <w:r w:rsidRPr="00FE02F2">
        <w:rPr>
          <w:rFonts w:ascii="Arial" w:hAnsi="Arial" w:cs="Arial"/>
          <w:sz w:val="24"/>
          <w:szCs w:val="24"/>
        </w:rPr>
        <w:t xml:space="preserve"> orientado al desarrollo o a la investigaci</w:t>
      </w:r>
      <w:r>
        <w:rPr>
          <w:rFonts w:ascii="Arial" w:hAnsi="Arial" w:cs="Arial"/>
          <w:sz w:val="24"/>
          <w:szCs w:val="24"/>
        </w:rPr>
        <w:t>ó</w:t>
      </w:r>
      <w:r w:rsidRPr="00FE02F2">
        <w:rPr>
          <w:rFonts w:ascii="Arial" w:hAnsi="Arial" w:cs="Arial"/>
          <w:sz w:val="24"/>
          <w:szCs w:val="24"/>
        </w:rPr>
        <w:t>n en cualquier disciplina cient</w:t>
      </w:r>
      <w:r>
        <w:rPr>
          <w:rFonts w:ascii="Arial" w:hAnsi="Arial" w:cs="Arial"/>
          <w:sz w:val="24"/>
          <w:szCs w:val="24"/>
        </w:rPr>
        <w:t>í</w:t>
      </w:r>
      <w:r w:rsidRPr="00FE02F2">
        <w:rPr>
          <w:rFonts w:ascii="Arial" w:hAnsi="Arial" w:cs="Arial"/>
          <w:sz w:val="24"/>
          <w:szCs w:val="24"/>
        </w:rPr>
        <w:t>fica. Debido a que su uso est</w:t>
      </w:r>
      <w:r>
        <w:rPr>
          <w:rFonts w:ascii="Arial" w:hAnsi="Arial" w:cs="Arial"/>
          <w:sz w:val="24"/>
          <w:szCs w:val="24"/>
        </w:rPr>
        <w:t>á</w:t>
      </w:r>
      <w:r w:rsidRPr="00FE02F2">
        <w:rPr>
          <w:rFonts w:ascii="Arial" w:hAnsi="Arial" w:cs="Arial"/>
          <w:sz w:val="24"/>
          <w:szCs w:val="24"/>
        </w:rPr>
        <w:t xml:space="preserve"> restringido a un reducido n</w:t>
      </w:r>
      <w:r w:rsidR="007E43D7">
        <w:rPr>
          <w:rFonts w:ascii="Arial" w:hAnsi="Arial" w:cs="Arial"/>
          <w:sz w:val="24"/>
          <w:szCs w:val="24"/>
        </w:rPr>
        <w:t>ú</w:t>
      </w:r>
      <w:r w:rsidRPr="00FE02F2">
        <w:rPr>
          <w:rFonts w:ascii="Arial" w:hAnsi="Arial" w:cs="Arial"/>
          <w:sz w:val="24"/>
          <w:szCs w:val="24"/>
        </w:rPr>
        <w:t>mero de usuarios</w:t>
      </w:r>
      <w:r w:rsidR="007E43D7">
        <w:rPr>
          <w:rFonts w:ascii="Arial" w:hAnsi="Arial" w:cs="Arial"/>
          <w:sz w:val="24"/>
          <w:szCs w:val="24"/>
        </w:rPr>
        <w:t xml:space="preserve"> </w:t>
      </w:r>
      <w:r w:rsidRPr="00FE02F2">
        <w:rPr>
          <w:rFonts w:ascii="Arial" w:hAnsi="Arial" w:cs="Arial"/>
          <w:sz w:val="24"/>
          <w:szCs w:val="24"/>
        </w:rPr>
        <w:t>y a que normalmente los procesos a automatizar resultan complejos, es que el desarrollo de este tipo de programas</w:t>
      </w:r>
      <w:r w:rsidR="007E43D7">
        <w:rPr>
          <w:rFonts w:ascii="Arial" w:hAnsi="Arial" w:cs="Arial"/>
          <w:sz w:val="24"/>
          <w:szCs w:val="24"/>
        </w:rPr>
        <w:t xml:space="preserve"> </w:t>
      </w:r>
      <w:r w:rsidRPr="00FE02F2">
        <w:rPr>
          <w:rFonts w:ascii="Arial" w:hAnsi="Arial" w:cs="Arial"/>
          <w:sz w:val="24"/>
          <w:szCs w:val="24"/>
        </w:rPr>
        <w:t>normalmente lo hace el propio grupo investigador.</w:t>
      </w:r>
    </w:p>
    <w:p w14:paraId="6158D514" w14:textId="1616F704" w:rsidR="007E43D7" w:rsidRDefault="007E43D7" w:rsidP="007E43D7">
      <w:pPr>
        <w:pStyle w:val="Sinespaciado"/>
        <w:rPr>
          <w:rFonts w:ascii="Arial" w:hAnsi="Arial" w:cs="Arial"/>
          <w:sz w:val="24"/>
          <w:szCs w:val="24"/>
        </w:rPr>
      </w:pPr>
      <w:r w:rsidRPr="007E43D7">
        <w:rPr>
          <w:rFonts w:ascii="Arial" w:hAnsi="Arial" w:cs="Arial"/>
          <w:b/>
          <w:bCs/>
          <w:sz w:val="24"/>
          <w:szCs w:val="24"/>
        </w:rPr>
        <w:t>Programa Técnico</w:t>
      </w:r>
      <w:r w:rsidRPr="007E43D7">
        <w:rPr>
          <w:rFonts w:ascii="Arial" w:hAnsi="Arial" w:cs="Arial"/>
          <w:sz w:val="24"/>
          <w:szCs w:val="24"/>
        </w:rPr>
        <w:t>: un programa se lo considera t</w:t>
      </w:r>
      <w:r>
        <w:rPr>
          <w:rFonts w:ascii="Arial" w:hAnsi="Arial" w:cs="Arial"/>
          <w:sz w:val="24"/>
          <w:szCs w:val="24"/>
        </w:rPr>
        <w:t>é</w:t>
      </w:r>
      <w:r w:rsidRPr="007E43D7">
        <w:rPr>
          <w:rFonts w:ascii="Arial" w:hAnsi="Arial" w:cs="Arial"/>
          <w:sz w:val="24"/>
          <w:szCs w:val="24"/>
        </w:rPr>
        <w:t>cnico cuando su cometido es dar servicio a especialistas de</w:t>
      </w:r>
      <w:r>
        <w:rPr>
          <w:rFonts w:ascii="Arial" w:hAnsi="Arial" w:cs="Arial"/>
          <w:sz w:val="24"/>
          <w:szCs w:val="24"/>
        </w:rPr>
        <w:t xml:space="preserve"> </w:t>
      </w:r>
      <w:r w:rsidRPr="007E43D7">
        <w:rPr>
          <w:rFonts w:ascii="Arial" w:hAnsi="Arial" w:cs="Arial"/>
          <w:sz w:val="24"/>
          <w:szCs w:val="24"/>
        </w:rPr>
        <w:t>diversas disciplinas. En este caso, la diversidad de temas y el alto n</w:t>
      </w:r>
      <w:r>
        <w:rPr>
          <w:rFonts w:ascii="Arial" w:hAnsi="Arial" w:cs="Arial"/>
          <w:sz w:val="24"/>
          <w:szCs w:val="24"/>
        </w:rPr>
        <w:t>ú</w:t>
      </w:r>
      <w:r w:rsidRPr="007E43D7">
        <w:rPr>
          <w:rFonts w:ascii="Arial" w:hAnsi="Arial" w:cs="Arial"/>
          <w:sz w:val="24"/>
          <w:szCs w:val="24"/>
        </w:rPr>
        <w:t>mero de usuarios potenciales ha hecho que se</w:t>
      </w:r>
      <w:r>
        <w:rPr>
          <w:rFonts w:ascii="Arial" w:hAnsi="Arial" w:cs="Arial"/>
          <w:sz w:val="24"/>
          <w:szCs w:val="24"/>
        </w:rPr>
        <w:t xml:space="preserve"> </w:t>
      </w:r>
      <w:r w:rsidRPr="007E43D7">
        <w:rPr>
          <w:rFonts w:ascii="Arial" w:hAnsi="Arial" w:cs="Arial"/>
          <w:sz w:val="24"/>
          <w:szCs w:val="24"/>
        </w:rPr>
        <w:t>desarrollen programas especializados en distintas materias.</w:t>
      </w:r>
    </w:p>
    <w:p w14:paraId="0A0F1F89" w14:textId="77777777" w:rsidR="007E43D7" w:rsidRPr="00345EEE" w:rsidRDefault="007E43D7" w:rsidP="007E43D7">
      <w:pPr>
        <w:pStyle w:val="Sinespaciado"/>
        <w:rPr>
          <w:rFonts w:ascii="Arial" w:hAnsi="Arial" w:cs="Arial"/>
          <w:sz w:val="24"/>
          <w:szCs w:val="24"/>
        </w:rPr>
      </w:pPr>
    </w:p>
    <w:p w14:paraId="13CD21B1" w14:textId="331936C9" w:rsidR="00345EEE" w:rsidRDefault="00345EEE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4. Contabilidad y Administraci</w:t>
      </w:r>
      <w:r>
        <w:rPr>
          <w:rFonts w:ascii="Arial" w:hAnsi="Arial" w:cs="Arial"/>
          <w:sz w:val="24"/>
          <w:szCs w:val="24"/>
        </w:rPr>
        <w:t>ó</w:t>
      </w:r>
      <w:r w:rsidRPr="00345EEE">
        <w:rPr>
          <w:rFonts w:ascii="Arial" w:hAnsi="Arial" w:cs="Arial"/>
          <w:sz w:val="24"/>
          <w:szCs w:val="24"/>
        </w:rPr>
        <w:t>n.</w:t>
      </w:r>
    </w:p>
    <w:p w14:paraId="0ADAFD9F" w14:textId="0DE37FE0" w:rsidR="004E6EA0" w:rsidRPr="004E6EA0" w:rsidRDefault="004E6EA0" w:rsidP="004E6EA0">
      <w:pPr>
        <w:pStyle w:val="Sinespaciado"/>
        <w:rPr>
          <w:rFonts w:ascii="Arial" w:hAnsi="Arial" w:cs="Arial"/>
          <w:sz w:val="24"/>
          <w:szCs w:val="24"/>
        </w:rPr>
      </w:pPr>
      <w:r w:rsidRPr="004E6EA0">
        <w:rPr>
          <w:rFonts w:ascii="Arial" w:hAnsi="Arial" w:cs="Arial"/>
          <w:sz w:val="24"/>
          <w:szCs w:val="24"/>
        </w:rPr>
        <w:t>Los programas administrativos y contables parten de la base que la contabilidad es una parte de la administraci</w:t>
      </w:r>
      <w:r>
        <w:rPr>
          <w:rFonts w:ascii="Arial" w:hAnsi="Arial" w:cs="Arial"/>
          <w:sz w:val="24"/>
          <w:szCs w:val="24"/>
        </w:rPr>
        <w:t>ó</w:t>
      </w:r>
      <w:r w:rsidRPr="004E6EA0">
        <w:rPr>
          <w:rFonts w:ascii="Arial" w:hAnsi="Arial" w:cs="Arial"/>
          <w:sz w:val="24"/>
          <w:szCs w:val="24"/>
        </w:rPr>
        <w:t>n, pero sin duda, la m</w:t>
      </w:r>
      <w:r>
        <w:rPr>
          <w:rFonts w:ascii="Arial" w:hAnsi="Arial" w:cs="Arial"/>
          <w:sz w:val="24"/>
          <w:szCs w:val="24"/>
        </w:rPr>
        <w:t>á</w:t>
      </w:r>
      <w:r w:rsidRPr="004E6EA0">
        <w:rPr>
          <w:rFonts w:ascii="Arial" w:hAnsi="Arial" w:cs="Arial"/>
          <w:sz w:val="24"/>
          <w:szCs w:val="24"/>
        </w:rPr>
        <w:t>s importante. Por lo t</w:t>
      </w:r>
      <w:r>
        <w:rPr>
          <w:rFonts w:ascii="Arial" w:hAnsi="Arial" w:cs="Arial"/>
          <w:sz w:val="24"/>
          <w:szCs w:val="24"/>
        </w:rPr>
        <w:t>a</w:t>
      </w:r>
      <w:r w:rsidRPr="004E6EA0">
        <w:rPr>
          <w:rFonts w:ascii="Arial" w:hAnsi="Arial" w:cs="Arial"/>
          <w:sz w:val="24"/>
          <w:szCs w:val="24"/>
        </w:rPr>
        <w:t>nto</w:t>
      </w:r>
      <w:r>
        <w:rPr>
          <w:rFonts w:ascii="Arial" w:hAnsi="Arial" w:cs="Arial"/>
          <w:sz w:val="24"/>
          <w:szCs w:val="24"/>
        </w:rPr>
        <w:t>,</w:t>
      </w:r>
      <w:r w:rsidRPr="004E6EA0">
        <w:rPr>
          <w:rFonts w:ascii="Arial" w:hAnsi="Arial" w:cs="Arial"/>
          <w:sz w:val="24"/>
          <w:szCs w:val="24"/>
        </w:rPr>
        <w:t xml:space="preserve"> el programa central es el encargado de la contabilidad y,</w:t>
      </w:r>
      <w:r>
        <w:rPr>
          <w:rFonts w:ascii="Arial" w:hAnsi="Arial" w:cs="Arial"/>
          <w:sz w:val="24"/>
          <w:szCs w:val="24"/>
        </w:rPr>
        <w:t xml:space="preserve"> </w:t>
      </w:r>
      <w:r w:rsidRPr="004E6EA0">
        <w:rPr>
          <w:rFonts w:ascii="Arial" w:hAnsi="Arial" w:cs="Arial"/>
          <w:sz w:val="24"/>
          <w:szCs w:val="24"/>
        </w:rPr>
        <w:t xml:space="preserve">dependiendo de </w:t>
      </w:r>
      <w:r>
        <w:rPr>
          <w:rFonts w:ascii="Arial" w:hAnsi="Arial" w:cs="Arial"/>
          <w:sz w:val="24"/>
          <w:szCs w:val="24"/>
        </w:rPr>
        <w:t>é</w:t>
      </w:r>
      <w:r w:rsidRPr="004E6EA0">
        <w:rPr>
          <w:rFonts w:ascii="Arial" w:hAnsi="Arial" w:cs="Arial"/>
          <w:sz w:val="24"/>
          <w:szCs w:val="24"/>
        </w:rPr>
        <w:t>l estar</w:t>
      </w:r>
      <w:r>
        <w:rPr>
          <w:rFonts w:ascii="Arial" w:hAnsi="Arial" w:cs="Arial"/>
          <w:sz w:val="24"/>
          <w:szCs w:val="24"/>
        </w:rPr>
        <w:t>á</w:t>
      </w:r>
      <w:r w:rsidRPr="004E6EA0">
        <w:rPr>
          <w:rFonts w:ascii="Arial" w:hAnsi="Arial" w:cs="Arial"/>
          <w:sz w:val="24"/>
          <w:szCs w:val="24"/>
        </w:rPr>
        <w:t>n los programas administrativos en general. A su vez dentro de la contabilidad debemos</w:t>
      </w:r>
      <w:r>
        <w:rPr>
          <w:rFonts w:ascii="Arial" w:hAnsi="Arial" w:cs="Arial"/>
          <w:sz w:val="24"/>
          <w:szCs w:val="24"/>
        </w:rPr>
        <w:t xml:space="preserve"> </w:t>
      </w:r>
      <w:r w:rsidRPr="004E6EA0">
        <w:rPr>
          <w:rFonts w:ascii="Arial" w:hAnsi="Arial" w:cs="Arial"/>
          <w:sz w:val="24"/>
          <w:szCs w:val="24"/>
        </w:rPr>
        <w:t xml:space="preserve">distinguir dos grupos: </w:t>
      </w:r>
      <w:r w:rsidRPr="004E6EA0">
        <w:rPr>
          <w:rFonts w:ascii="Arial" w:hAnsi="Arial" w:cs="Arial"/>
          <w:i/>
          <w:iCs/>
          <w:sz w:val="24"/>
          <w:szCs w:val="24"/>
        </w:rPr>
        <w:t>Contabilidad Financiera y Contabilidad Analítica.</w:t>
      </w:r>
      <w:r w:rsidRPr="004E6EA0">
        <w:rPr>
          <w:rFonts w:ascii="Arial" w:hAnsi="Arial" w:cs="Arial"/>
          <w:sz w:val="24"/>
          <w:szCs w:val="24"/>
        </w:rPr>
        <w:t xml:space="preserve"> La primera es de car</w:t>
      </w:r>
      <w:r>
        <w:rPr>
          <w:rFonts w:ascii="Arial" w:hAnsi="Arial" w:cs="Arial"/>
          <w:sz w:val="24"/>
          <w:szCs w:val="24"/>
        </w:rPr>
        <w:t>á</w:t>
      </w:r>
      <w:r w:rsidRPr="004E6EA0">
        <w:rPr>
          <w:rFonts w:ascii="Arial" w:hAnsi="Arial" w:cs="Arial"/>
          <w:sz w:val="24"/>
          <w:szCs w:val="24"/>
        </w:rPr>
        <w:t>cter oficial y debe estar</w:t>
      </w:r>
      <w:r>
        <w:rPr>
          <w:rFonts w:ascii="Arial" w:hAnsi="Arial" w:cs="Arial"/>
          <w:sz w:val="24"/>
          <w:szCs w:val="24"/>
        </w:rPr>
        <w:t xml:space="preserve"> </w:t>
      </w:r>
      <w:r w:rsidRPr="004E6EA0">
        <w:rPr>
          <w:rFonts w:ascii="Arial" w:hAnsi="Arial" w:cs="Arial"/>
          <w:sz w:val="24"/>
          <w:szCs w:val="24"/>
        </w:rPr>
        <w:t>sujeta a ciertas reglas, por lo tanto todas las empresas deben utilizar una misma filosof</w:t>
      </w:r>
      <w:r>
        <w:rPr>
          <w:rFonts w:ascii="Arial" w:hAnsi="Arial" w:cs="Arial"/>
          <w:sz w:val="24"/>
          <w:szCs w:val="24"/>
        </w:rPr>
        <w:t>í</w:t>
      </w:r>
      <w:r w:rsidRPr="004E6EA0">
        <w:rPr>
          <w:rFonts w:ascii="Arial" w:hAnsi="Arial" w:cs="Arial"/>
          <w:sz w:val="24"/>
          <w:szCs w:val="24"/>
        </w:rPr>
        <w:t>a. En cambio</w:t>
      </w:r>
      <w:r>
        <w:rPr>
          <w:rFonts w:ascii="Arial" w:hAnsi="Arial" w:cs="Arial"/>
          <w:sz w:val="24"/>
          <w:szCs w:val="24"/>
        </w:rPr>
        <w:t>,</w:t>
      </w:r>
      <w:r w:rsidRPr="004E6EA0">
        <w:rPr>
          <w:rFonts w:ascii="Arial" w:hAnsi="Arial" w:cs="Arial"/>
          <w:sz w:val="24"/>
          <w:szCs w:val="24"/>
        </w:rPr>
        <w:t xml:space="preserve"> la contabilidad</w:t>
      </w:r>
    </w:p>
    <w:p w14:paraId="15B2C84E" w14:textId="3B761488" w:rsidR="007E43D7" w:rsidRDefault="004E6EA0" w:rsidP="00345EEE">
      <w:pPr>
        <w:pStyle w:val="Sinespaciado"/>
        <w:rPr>
          <w:rFonts w:ascii="Arial" w:hAnsi="Arial" w:cs="Arial"/>
          <w:sz w:val="24"/>
          <w:szCs w:val="24"/>
        </w:rPr>
      </w:pPr>
      <w:r w:rsidRPr="004E6EA0">
        <w:rPr>
          <w:rFonts w:ascii="Arial" w:hAnsi="Arial" w:cs="Arial"/>
          <w:sz w:val="24"/>
          <w:szCs w:val="24"/>
        </w:rPr>
        <w:t>anal</w:t>
      </w:r>
      <w:r>
        <w:rPr>
          <w:rFonts w:ascii="Arial" w:hAnsi="Arial" w:cs="Arial"/>
          <w:sz w:val="24"/>
          <w:szCs w:val="24"/>
        </w:rPr>
        <w:t>í</w:t>
      </w:r>
      <w:r w:rsidRPr="004E6EA0">
        <w:rPr>
          <w:rFonts w:ascii="Arial" w:hAnsi="Arial" w:cs="Arial"/>
          <w:sz w:val="24"/>
          <w:szCs w:val="24"/>
        </w:rPr>
        <w:t>tica tiene car</w:t>
      </w:r>
      <w:r>
        <w:rPr>
          <w:rFonts w:ascii="Arial" w:hAnsi="Arial" w:cs="Arial"/>
          <w:sz w:val="24"/>
          <w:szCs w:val="24"/>
        </w:rPr>
        <w:t>á</w:t>
      </w:r>
      <w:r w:rsidRPr="004E6EA0">
        <w:rPr>
          <w:rFonts w:ascii="Arial" w:hAnsi="Arial" w:cs="Arial"/>
          <w:sz w:val="24"/>
          <w:szCs w:val="24"/>
        </w:rPr>
        <w:t>cter privado y voluntario, de modo que cada empresa puede fijar su propia metodolog</w:t>
      </w:r>
      <w:r>
        <w:rPr>
          <w:rFonts w:ascii="Arial" w:hAnsi="Arial" w:cs="Arial"/>
          <w:sz w:val="24"/>
          <w:szCs w:val="24"/>
        </w:rPr>
        <w:t>í</w:t>
      </w:r>
      <w:r w:rsidRPr="004E6EA0">
        <w:rPr>
          <w:rFonts w:ascii="Arial" w:hAnsi="Arial" w:cs="Arial"/>
          <w:sz w:val="24"/>
          <w:szCs w:val="24"/>
        </w:rPr>
        <w:t>a.</w:t>
      </w:r>
    </w:p>
    <w:p w14:paraId="3BFE8610" w14:textId="77777777" w:rsidR="009479E0" w:rsidRDefault="009479E0" w:rsidP="00345EEE">
      <w:pPr>
        <w:pStyle w:val="Sinespaciado"/>
        <w:rPr>
          <w:rFonts w:ascii="Arial" w:hAnsi="Arial" w:cs="Arial"/>
          <w:sz w:val="24"/>
          <w:szCs w:val="24"/>
        </w:rPr>
      </w:pPr>
    </w:p>
    <w:p w14:paraId="10A0ABB3" w14:textId="01397E66" w:rsidR="00345EEE" w:rsidRDefault="00345EEE" w:rsidP="00345EEE">
      <w:pPr>
        <w:pStyle w:val="Sinespaciado"/>
        <w:rPr>
          <w:rFonts w:ascii="Arial" w:hAnsi="Arial" w:cs="Arial"/>
          <w:sz w:val="24"/>
          <w:szCs w:val="24"/>
        </w:rPr>
      </w:pPr>
      <w:r w:rsidRPr="00345EEE">
        <w:rPr>
          <w:rFonts w:ascii="Arial" w:hAnsi="Arial" w:cs="Arial"/>
          <w:sz w:val="24"/>
          <w:szCs w:val="24"/>
        </w:rPr>
        <w:t>5. Productividad y Gesti</w:t>
      </w:r>
      <w:r>
        <w:rPr>
          <w:rFonts w:ascii="Arial" w:hAnsi="Arial" w:cs="Arial"/>
          <w:sz w:val="24"/>
          <w:szCs w:val="24"/>
        </w:rPr>
        <w:t>ó</w:t>
      </w:r>
      <w:r w:rsidRPr="00345EEE">
        <w:rPr>
          <w:rFonts w:ascii="Arial" w:hAnsi="Arial" w:cs="Arial"/>
          <w:sz w:val="24"/>
          <w:szCs w:val="24"/>
        </w:rPr>
        <w:t>n.</w:t>
      </w:r>
    </w:p>
    <w:p w14:paraId="7DE2CE04" w14:textId="6A56BF00" w:rsidR="00345EEE" w:rsidRDefault="009479E0" w:rsidP="009479E0">
      <w:pPr>
        <w:pStyle w:val="Sinespaciado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Este resulta el campo de mayor desarrollo del software de aplicaci</w:t>
      </w:r>
      <w:r>
        <w:rPr>
          <w:rFonts w:ascii="Arial" w:hAnsi="Arial" w:cs="Arial"/>
          <w:sz w:val="24"/>
          <w:szCs w:val="24"/>
        </w:rPr>
        <w:t>ó</w:t>
      </w:r>
      <w:r w:rsidRPr="009479E0">
        <w:rPr>
          <w:rFonts w:ascii="Arial" w:hAnsi="Arial" w:cs="Arial"/>
          <w:sz w:val="24"/>
          <w:szCs w:val="24"/>
        </w:rPr>
        <w:t>n y por ende tambi</w:t>
      </w:r>
      <w:r>
        <w:rPr>
          <w:rFonts w:ascii="Arial" w:hAnsi="Arial" w:cs="Arial"/>
          <w:sz w:val="24"/>
          <w:szCs w:val="24"/>
        </w:rPr>
        <w:t>é</w:t>
      </w:r>
      <w:r w:rsidRPr="009479E0">
        <w:rPr>
          <w:rFonts w:ascii="Arial" w:hAnsi="Arial" w:cs="Arial"/>
          <w:sz w:val="24"/>
          <w:szCs w:val="24"/>
        </w:rPr>
        <w:t>n el de mayor inter</w:t>
      </w:r>
      <w:r>
        <w:rPr>
          <w:rFonts w:ascii="Arial" w:hAnsi="Arial" w:cs="Arial"/>
          <w:sz w:val="24"/>
          <w:szCs w:val="24"/>
        </w:rPr>
        <w:t>é</w:t>
      </w:r>
      <w:r w:rsidRPr="009479E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Pr="009479E0">
        <w:rPr>
          <w:rFonts w:ascii="Arial" w:hAnsi="Arial" w:cs="Arial"/>
          <w:sz w:val="24"/>
          <w:szCs w:val="24"/>
        </w:rPr>
        <w:t>Por ser muy amplio el espectro que cubre se va a subdividir en varias clasificaciones, de acuerdo a su campo de aplicaci</w:t>
      </w:r>
      <w:r>
        <w:rPr>
          <w:rFonts w:ascii="Arial" w:hAnsi="Arial" w:cs="Arial"/>
          <w:sz w:val="24"/>
          <w:szCs w:val="24"/>
        </w:rPr>
        <w:t>ó</w:t>
      </w:r>
      <w:r w:rsidRPr="009479E0">
        <w:rPr>
          <w:rFonts w:ascii="Arial" w:hAnsi="Arial" w:cs="Arial"/>
          <w:sz w:val="24"/>
          <w:szCs w:val="24"/>
        </w:rPr>
        <w:t>n.</w:t>
      </w:r>
    </w:p>
    <w:p w14:paraId="1CEA4097" w14:textId="47423646" w:rsidR="009479E0" w:rsidRDefault="009479E0" w:rsidP="009479E0">
      <w:pPr>
        <w:pStyle w:val="Sinespaciado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Por su</w:t>
      </w:r>
      <w:r>
        <w:rPr>
          <w:rFonts w:ascii="Arial" w:hAnsi="Arial" w:cs="Arial"/>
          <w:sz w:val="24"/>
          <w:szCs w:val="24"/>
        </w:rPr>
        <w:t xml:space="preserve"> </w:t>
      </w:r>
      <w:r w:rsidRPr="009479E0">
        <w:rPr>
          <w:rFonts w:ascii="Arial" w:hAnsi="Arial" w:cs="Arial"/>
          <w:sz w:val="24"/>
          <w:szCs w:val="24"/>
        </w:rPr>
        <w:t>aplicaci</w:t>
      </w:r>
      <w:r>
        <w:rPr>
          <w:rFonts w:ascii="Arial" w:hAnsi="Arial" w:cs="Arial"/>
          <w:sz w:val="24"/>
          <w:szCs w:val="24"/>
        </w:rPr>
        <w:t>ó</w:t>
      </w:r>
      <w:r w:rsidRPr="009479E0">
        <w:rPr>
          <w:rFonts w:ascii="Arial" w:hAnsi="Arial" w:cs="Arial"/>
          <w:sz w:val="24"/>
          <w:szCs w:val="24"/>
        </w:rPr>
        <w:t>n, el software de productividad y gesti</w:t>
      </w:r>
      <w:r>
        <w:rPr>
          <w:rFonts w:ascii="Arial" w:hAnsi="Arial" w:cs="Arial"/>
          <w:sz w:val="24"/>
          <w:szCs w:val="24"/>
        </w:rPr>
        <w:t>ó</w:t>
      </w:r>
      <w:r w:rsidRPr="009479E0">
        <w:rPr>
          <w:rFonts w:ascii="Arial" w:hAnsi="Arial" w:cs="Arial"/>
          <w:sz w:val="24"/>
          <w:szCs w:val="24"/>
        </w:rPr>
        <w:t>n se lo puede dividir en:</w:t>
      </w:r>
    </w:p>
    <w:p w14:paraId="034E95E3" w14:textId="77777777" w:rsidR="009479E0" w:rsidRPr="009479E0" w:rsidRDefault="009479E0" w:rsidP="00F96097">
      <w:pPr>
        <w:pStyle w:val="Sinespaciado"/>
        <w:numPr>
          <w:ilvl w:val="0"/>
          <w:numId w:val="1"/>
        </w:numPr>
        <w:ind w:left="284" w:hanging="153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Tratamiento de Texto.</w:t>
      </w:r>
    </w:p>
    <w:p w14:paraId="78D8CD19" w14:textId="693F4D89" w:rsidR="009479E0" w:rsidRPr="009479E0" w:rsidRDefault="009479E0" w:rsidP="00F96097">
      <w:pPr>
        <w:pStyle w:val="Sinespaciado"/>
        <w:numPr>
          <w:ilvl w:val="0"/>
          <w:numId w:val="1"/>
        </w:numPr>
        <w:ind w:left="284" w:hanging="153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Hojas Electr</w:t>
      </w:r>
      <w:r>
        <w:rPr>
          <w:rFonts w:ascii="Arial" w:hAnsi="Arial" w:cs="Arial"/>
          <w:sz w:val="24"/>
          <w:szCs w:val="24"/>
        </w:rPr>
        <w:t>ó</w:t>
      </w:r>
      <w:r w:rsidRPr="009479E0">
        <w:rPr>
          <w:rFonts w:ascii="Arial" w:hAnsi="Arial" w:cs="Arial"/>
          <w:sz w:val="24"/>
          <w:szCs w:val="24"/>
        </w:rPr>
        <w:t>nicas.</w:t>
      </w:r>
    </w:p>
    <w:p w14:paraId="30413BA9" w14:textId="77777777" w:rsidR="009479E0" w:rsidRPr="009479E0" w:rsidRDefault="009479E0" w:rsidP="00F96097">
      <w:pPr>
        <w:pStyle w:val="Sinespaciado"/>
        <w:numPr>
          <w:ilvl w:val="0"/>
          <w:numId w:val="1"/>
        </w:numPr>
        <w:ind w:left="284" w:hanging="153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Manejadores de Bases de Datos.</w:t>
      </w:r>
    </w:p>
    <w:p w14:paraId="519A8B73" w14:textId="01E60CB4" w:rsidR="009479E0" w:rsidRPr="009479E0" w:rsidRDefault="009479E0" w:rsidP="00F96097">
      <w:pPr>
        <w:pStyle w:val="Sinespaciado"/>
        <w:numPr>
          <w:ilvl w:val="0"/>
          <w:numId w:val="1"/>
        </w:numPr>
        <w:ind w:left="284" w:hanging="153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Generac</w:t>
      </w:r>
      <w:r>
        <w:rPr>
          <w:rFonts w:ascii="Arial" w:hAnsi="Arial" w:cs="Arial"/>
          <w:sz w:val="24"/>
          <w:szCs w:val="24"/>
        </w:rPr>
        <w:t>ió</w:t>
      </w:r>
      <w:r w:rsidRPr="009479E0">
        <w:rPr>
          <w:rFonts w:ascii="Arial" w:hAnsi="Arial" w:cs="Arial"/>
          <w:sz w:val="24"/>
          <w:szCs w:val="24"/>
        </w:rPr>
        <w:t>n de Gr</w:t>
      </w:r>
      <w:r>
        <w:rPr>
          <w:rFonts w:ascii="Arial" w:hAnsi="Arial" w:cs="Arial"/>
          <w:sz w:val="24"/>
          <w:szCs w:val="24"/>
        </w:rPr>
        <w:t>á</w:t>
      </w:r>
      <w:r w:rsidRPr="009479E0">
        <w:rPr>
          <w:rFonts w:ascii="Arial" w:hAnsi="Arial" w:cs="Arial"/>
          <w:sz w:val="24"/>
          <w:szCs w:val="24"/>
        </w:rPr>
        <w:t>ficos.</w:t>
      </w:r>
    </w:p>
    <w:p w14:paraId="30E49870" w14:textId="39A24092" w:rsidR="009479E0" w:rsidRPr="009479E0" w:rsidRDefault="009479E0" w:rsidP="00F96097">
      <w:pPr>
        <w:pStyle w:val="Sinespaciado"/>
        <w:numPr>
          <w:ilvl w:val="0"/>
          <w:numId w:val="1"/>
        </w:numPr>
        <w:ind w:left="284" w:hanging="153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Paquetes de Comunicaci</w:t>
      </w:r>
      <w:r>
        <w:rPr>
          <w:rFonts w:ascii="Arial" w:hAnsi="Arial" w:cs="Arial"/>
          <w:sz w:val="24"/>
          <w:szCs w:val="24"/>
        </w:rPr>
        <w:t>ó</w:t>
      </w:r>
      <w:r w:rsidRPr="009479E0">
        <w:rPr>
          <w:rFonts w:ascii="Arial" w:hAnsi="Arial" w:cs="Arial"/>
          <w:sz w:val="24"/>
          <w:szCs w:val="24"/>
        </w:rPr>
        <w:t>n.</w:t>
      </w:r>
    </w:p>
    <w:p w14:paraId="4CB8DC79" w14:textId="0C7758FB" w:rsidR="009479E0" w:rsidRPr="009479E0" w:rsidRDefault="009479E0" w:rsidP="00F96097">
      <w:pPr>
        <w:pStyle w:val="Sinespaciado"/>
        <w:numPr>
          <w:ilvl w:val="0"/>
          <w:numId w:val="1"/>
        </w:numPr>
        <w:ind w:left="284" w:hanging="153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Dise</w:t>
      </w:r>
      <w:r>
        <w:rPr>
          <w:rFonts w:ascii="Arial" w:hAnsi="Arial" w:cs="Arial"/>
          <w:sz w:val="24"/>
          <w:szCs w:val="24"/>
        </w:rPr>
        <w:t>ñ</w:t>
      </w:r>
      <w:r w:rsidRPr="009479E0">
        <w:rPr>
          <w:rFonts w:ascii="Arial" w:hAnsi="Arial" w:cs="Arial"/>
          <w:sz w:val="24"/>
          <w:szCs w:val="24"/>
        </w:rPr>
        <w:t>o Asistido por Computadora.</w:t>
      </w:r>
    </w:p>
    <w:p w14:paraId="6AEEFB5A" w14:textId="42B21FC7" w:rsidR="009479E0" w:rsidRPr="009479E0" w:rsidRDefault="009479E0" w:rsidP="00F96097">
      <w:pPr>
        <w:pStyle w:val="Sinespaciado"/>
        <w:numPr>
          <w:ilvl w:val="0"/>
          <w:numId w:val="1"/>
        </w:numPr>
        <w:ind w:left="284" w:hanging="153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Entornos Gr</w:t>
      </w:r>
      <w:r>
        <w:rPr>
          <w:rFonts w:ascii="Arial" w:hAnsi="Arial" w:cs="Arial"/>
          <w:sz w:val="24"/>
          <w:szCs w:val="24"/>
        </w:rPr>
        <w:t>á</w:t>
      </w:r>
      <w:r w:rsidRPr="009479E0">
        <w:rPr>
          <w:rFonts w:ascii="Arial" w:hAnsi="Arial" w:cs="Arial"/>
          <w:sz w:val="24"/>
          <w:szCs w:val="24"/>
        </w:rPr>
        <w:t>ficos.</w:t>
      </w:r>
    </w:p>
    <w:p w14:paraId="6D2D8D06" w14:textId="6095F31E" w:rsidR="009479E0" w:rsidRPr="009479E0" w:rsidRDefault="009479E0" w:rsidP="00F96097">
      <w:pPr>
        <w:pStyle w:val="Sinespaciado"/>
        <w:numPr>
          <w:ilvl w:val="0"/>
          <w:numId w:val="1"/>
        </w:numPr>
        <w:ind w:left="284" w:hanging="153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Programas de Autoedici</w:t>
      </w:r>
      <w:r w:rsidR="00F96097">
        <w:rPr>
          <w:rFonts w:ascii="Arial" w:hAnsi="Arial" w:cs="Arial"/>
          <w:sz w:val="24"/>
          <w:szCs w:val="24"/>
        </w:rPr>
        <w:t>ó</w:t>
      </w:r>
      <w:r w:rsidRPr="009479E0">
        <w:rPr>
          <w:rFonts w:ascii="Arial" w:hAnsi="Arial" w:cs="Arial"/>
          <w:sz w:val="24"/>
          <w:szCs w:val="24"/>
        </w:rPr>
        <w:t>n.</w:t>
      </w:r>
    </w:p>
    <w:p w14:paraId="5228EE13" w14:textId="00480621" w:rsidR="009479E0" w:rsidRDefault="009479E0" w:rsidP="00F96097">
      <w:pPr>
        <w:pStyle w:val="Sinespaciado"/>
        <w:numPr>
          <w:ilvl w:val="0"/>
          <w:numId w:val="1"/>
        </w:numPr>
        <w:ind w:left="284" w:hanging="153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Paquetes integrados.</w:t>
      </w:r>
    </w:p>
    <w:p w14:paraId="661FC66D" w14:textId="6C0C2467" w:rsidR="00F96097" w:rsidRDefault="00F96097" w:rsidP="00F96097">
      <w:pPr>
        <w:pStyle w:val="Sinespaciado"/>
        <w:rPr>
          <w:rFonts w:ascii="Arial" w:hAnsi="Arial" w:cs="Arial"/>
          <w:sz w:val="24"/>
          <w:szCs w:val="24"/>
        </w:rPr>
      </w:pPr>
    </w:p>
    <w:p w14:paraId="00E882C3" w14:textId="72ED244A" w:rsidR="00000565" w:rsidRDefault="00000565" w:rsidP="00F96097">
      <w:pPr>
        <w:pStyle w:val="Sinespaciado"/>
        <w:rPr>
          <w:rFonts w:ascii="Arial" w:hAnsi="Arial" w:cs="Arial"/>
          <w:sz w:val="24"/>
          <w:szCs w:val="24"/>
        </w:rPr>
      </w:pPr>
    </w:p>
    <w:p w14:paraId="0E962698" w14:textId="73ADB860" w:rsidR="00000565" w:rsidRDefault="0053054B" w:rsidP="00F96097">
      <w:pPr>
        <w:pStyle w:val="Sinespaciado"/>
        <w:rPr>
          <w:rFonts w:ascii="Arial" w:hAnsi="Arial" w:cs="Arial"/>
          <w:sz w:val="24"/>
          <w:szCs w:val="24"/>
        </w:rPr>
      </w:pPr>
      <w:r w:rsidRPr="0053054B">
        <w:rPr>
          <w:rFonts w:ascii="Arial" w:hAnsi="Arial" w:cs="Arial"/>
          <w:b/>
          <w:bCs/>
          <w:sz w:val="24"/>
          <w:szCs w:val="24"/>
        </w:rPr>
        <w:t>Tarea</w:t>
      </w:r>
      <w:r>
        <w:rPr>
          <w:rFonts w:ascii="Arial" w:hAnsi="Arial" w:cs="Arial"/>
          <w:sz w:val="24"/>
          <w:szCs w:val="24"/>
        </w:rPr>
        <w:t xml:space="preserve"> para el siguiente </w:t>
      </w:r>
      <w:r w:rsidRPr="0053054B">
        <w:rPr>
          <w:rFonts w:ascii="Arial" w:hAnsi="Arial" w:cs="Arial"/>
          <w:b/>
          <w:bCs/>
          <w:sz w:val="24"/>
          <w:szCs w:val="24"/>
        </w:rPr>
        <w:t>miércoles (16 de septiembre)</w:t>
      </w:r>
      <w:r>
        <w:rPr>
          <w:rFonts w:ascii="Arial" w:hAnsi="Arial" w:cs="Arial"/>
          <w:sz w:val="24"/>
          <w:szCs w:val="24"/>
        </w:rPr>
        <w:t>, buscar la definición de la clasificación de los campos de aplicación (Productividad y Gesti</w:t>
      </w:r>
      <w:r w:rsidR="00A9395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n). Buscar la definición de las siguientes palabras:</w:t>
      </w:r>
    </w:p>
    <w:p w14:paraId="7601069A" w14:textId="77777777" w:rsidR="0053054B" w:rsidRDefault="0053054B" w:rsidP="00F96097">
      <w:pPr>
        <w:pStyle w:val="Sinespaciado"/>
        <w:rPr>
          <w:rFonts w:ascii="Arial" w:hAnsi="Arial" w:cs="Arial"/>
          <w:sz w:val="24"/>
          <w:szCs w:val="24"/>
        </w:rPr>
      </w:pPr>
    </w:p>
    <w:p w14:paraId="08C3923B" w14:textId="77777777" w:rsidR="0053054B" w:rsidRPr="009479E0" w:rsidRDefault="0053054B" w:rsidP="0053054B">
      <w:pPr>
        <w:pStyle w:val="Sinespaciado"/>
        <w:numPr>
          <w:ilvl w:val="0"/>
          <w:numId w:val="3"/>
        </w:numPr>
        <w:ind w:left="426" w:hanging="294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Tratamiento de Texto.</w:t>
      </w:r>
    </w:p>
    <w:p w14:paraId="51CD9D9A" w14:textId="77777777" w:rsidR="0053054B" w:rsidRPr="009479E0" w:rsidRDefault="0053054B" w:rsidP="0053054B">
      <w:pPr>
        <w:pStyle w:val="Sinespaciado"/>
        <w:numPr>
          <w:ilvl w:val="0"/>
          <w:numId w:val="3"/>
        </w:numPr>
        <w:ind w:left="426" w:hanging="294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Hojas Electr</w:t>
      </w:r>
      <w:r>
        <w:rPr>
          <w:rFonts w:ascii="Arial" w:hAnsi="Arial" w:cs="Arial"/>
          <w:sz w:val="24"/>
          <w:szCs w:val="24"/>
        </w:rPr>
        <w:t>ó</w:t>
      </w:r>
      <w:r w:rsidRPr="009479E0">
        <w:rPr>
          <w:rFonts w:ascii="Arial" w:hAnsi="Arial" w:cs="Arial"/>
          <w:sz w:val="24"/>
          <w:szCs w:val="24"/>
        </w:rPr>
        <w:t>nicas.</w:t>
      </w:r>
    </w:p>
    <w:p w14:paraId="5823F150" w14:textId="77777777" w:rsidR="0053054B" w:rsidRPr="009479E0" w:rsidRDefault="0053054B" w:rsidP="0053054B">
      <w:pPr>
        <w:pStyle w:val="Sinespaciado"/>
        <w:numPr>
          <w:ilvl w:val="0"/>
          <w:numId w:val="3"/>
        </w:numPr>
        <w:ind w:left="426" w:hanging="294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Manejadores de Bases de Datos.</w:t>
      </w:r>
    </w:p>
    <w:p w14:paraId="75ED7821" w14:textId="77777777" w:rsidR="0053054B" w:rsidRPr="009479E0" w:rsidRDefault="0053054B" w:rsidP="0053054B">
      <w:pPr>
        <w:pStyle w:val="Sinespaciado"/>
        <w:numPr>
          <w:ilvl w:val="0"/>
          <w:numId w:val="3"/>
        </w:numPr>
        <w:ind w:left="426" w:hanging="294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Generac</w:t>
      </w:r>
      <w:r>
        <w:rPr>
          <w:rFonts w:ascii="Arial" w:hAnsi="Arial" w:cs="Arial"/>
          <w:sz w:val="24"/>
          <w:szCs w:val="24"/>
        </w:rPr>
        <w:t>ió</w:t>
      </w:r>
      <w:r w:rsidRPr="009479E0">
        <w:rPr>
          <w:rFonts w:ascii="Arial" w:hAnsi="Arial" w:cs="Arial"/>
          <w:sz w:val="24"/>
          <w:szCs w:val="24"/>
        </w:rPr>
        <w:t>n de Gr</w:t>
      </w:r>
      <w:r>
        <w:rPr>
          <w:rFonts w:ascii="Arial" w:hAnsi="Arial" w:cs="Arial"/>
          <w:sz w:val="24"/>
          <w:szCs w:val="24"/>
        </w:rPr>
        <w:t>á</w:t>
      </w:r>
      <w:r w:rsidRPr="009479E0">
        <w:rPr>
          <w:rFonts w:ascii="Arial" w:hAnsi="Arial" w:cs="Arial"/>
          <w:sz w:val="24"/>
          <w:szCs w:val="24"/>
        </w:rPr>
        <w:t>ficos.</w:t>
      </w:r>
    </w:p>
    <w:p w14:paraId="322683AC" w14:textId="77777777" w:rsidR="0053054B" w:rsidRPr="009479E0" w:rsidRDefault="0053054B" w:rsidP="0053054B">
      <w:pPr>
        <w:pStyle w:val="Sinespaciado"/>
        <w:numPr>
          <w:ilvl w:val="0"/>
          <w:numId w:val="3"/>
        </w:numPr>
        <w:ind w:left="426" w:hanging="294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Paquetes de Comunicaci</w:t>
      </w:r>
      <w:r>
        <w:rPr>
          <w:rFonts w:ascii="Arial" w:hAnsi="Arial" w:cs="Arial"/>
          <w:sz w:val="24"/>
          <w:szCs w:val="24"/>
        </w:rPr>
        <w:t>ó</w:t>
      </w:r>
      <w:r w:rsidRPr="009479E0">
        <w:rPr>
          <w:rFonts w:ascii="Arial" w:hAnsi="Arial" w:cs="Arial"/>
          <w:sz w:val="24"/>
          <w:szCs w:val="24"/>
        </w:rPr>
        <w:t>n.</w:t>
      </w:r>
    </w:p>
    <w:p w14:paraId="0A9636BA" w14:textId="77777777" w:rsidR="0053054B" w:rsidRPr="009479E0" w:rsidRDefault="0053054B" w:rsidP="0053054B">
      <w:pPr>
        <w:pStyle w:val="Sinespaciado"/>
        <w:numPr>
          <w:ilvl w:val="0"/>
          <w:numId w:val="3"/>
        </w:numPr>
        <w:ind w:left="426" w:hanging="294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Dise</w:t>
      </w:r>
      <w:r>
        <w:rPr>
          <w:rFonts w:ascii="Arial" w:hAnsi="Arial" w:cs="Arial"/>
          <w:sz w:val="24"/>
          <w:szCs w:val="24"/>
        </w:rPr>
        <w:t>ñ</w:t>
      </w:r>
      <w:r w:rsidRPr="009479E0">
        <w:rPr>
          <w:rFonts w:ascii="Arial" w:hAnsi="Arial" w:cs="Arial"/>
          <w:sz w:val="24"/>
          <w:szCs w:val="24"/>
        </w:rPr>
        <w:t>o Asistido por Computadora.</w:t>
      </w:r>
    </w:p>
    <w:p w14:paraId="3FBE3DDC" w14:textId="77777777" w:rsidR="0053054B" w:rsidRPr="009479E0" w:rsidRDefault="0053054B" w:rsidP="0053054B">
      <w:pPr>
        <w:pStyle w:val="Sinespaciado"/>
        <w:numPr>
          <w:ilvl w:val="0"/>
          <w:numId w:val="3"/>
        </w:numPr>
        <w:ind w:left="426" w:hanging="294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Entornos Gr</w:t>
      </w:r>
      <w:r>
        <w:rPr>
          <w:rFonts w:ascii="Arial" w:hAnsi="Arial" w:cs="Arial"/>
          <w:sz w:val="24"/>
          <w:szCs w:val="24"/>
        </w:rPr>
        <w:t>á</w:t>
      </w:r>
      <w:r w:rsidRPr="009479E0">
        <w:rPr>
          <w:rFonts w:ascii="Arial" w:hAnsi="Arial" w:cs="Arial"/>
          <w:sz w:val="24"/>
          <w:szCs w:val="24"/>
        </w:rPr>
        <w:t>ficos.</w:t>
      </w:r>
    </w:p>
    <w:p w14:paraId="0057F4EC" w14:textId="77777777" w:rsidR="0053054B" w:rsidRPr="009479E0" w:rsidRDefault="0053054B" w:rsidP="0053054B">
      <w:pPr>
        <w:pStyle w:val="Sinespaciado"/>
        <w:numPr>
          <w:ilvl w:val="0"/>
          <w:numId w:val="3"/>
        </w:numPr>
        <w:ind w:left="426" w:hanging="294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Programas de Autoedici</w:t>
      </w:r>
      <w:r>
        <w:rPr>
          <w:rFonts w:ascii="Arial" w:hAnsi="Arial" w:cs="Arial"/>
          <w:sz w:val="24"/>
          <w:szCs w:val="24"/>
        </w:rPr>
        <w:t>ó</w:t>
      </w:r>
      <w:r w:rsidRPr="009479E0">
        <w:rPr>
          <w:rFonts w:ascii="Arial" w:hAnsi="Arial" w:cs="Arial"/>
          <w:sz w:val="24"/>
          <w:szCs w:val="24"/>
        </w:rPr>
        <w:t>n.</w:t>
      </w:r>
    </w:p>
    <w:p w14:paraId="0770D351" w14:textId="0EAC4E0D" w:rsidR="00000565" w:rsidRPr="0053054B" w:rsidRDefault="0053054B" w:rsidP="00F96097">
      <w:pPr>
        <w:pStyle w:val="Sinespaciado"/>
        <w:numPr>
          <w:ilvl w:val="0"/>
          <w:numId w:val="3"/>
        </w:numPr>
        <w:ind w:left="426" w:hanging="294"/>
        <w:rPr>
          <w:rFonts w:ascii="Arial" w:hAnsi="Arial" w:cs="Arial"/>
          <w:sz w:val="24"/>
          <w:szCs w:val="24"/>
        </w:rPr>
      </w:pPr>
      <w:r w:rsidRPr="009479E0">
        <w:rPr>
          <w:rFonts w:ascii="Arial" w:hAnsi="Arial" w:cs="Arial"/>
          <w:sz w:val="24"/>
          <w:szCs w:val="24"/>
        </w:rPr>
        <w:t>Paquetes integrados.</w:t>
      </w:r>
    </w:p>
    <w:sectPr w:rsidR="00000565" w:rsidRPr="0053054B" w:rsidSect="00FE02F2">
      <w:pgSz w:w="12240" w:h="15840"/>
      <w:pgMar w:top="567" w:right="61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2665F"/>
    <w:multiLevelType w:val="hybridMultilevel"/>
    <w:tmpl w:val="1CD694A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421A6"/>
    <w:multiLevelType w:val="multilevel"/>
    <w:tmpl w:val="06C0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B5F06"/>
    <w:multiLevelType w:val="hybridMultilevel"/>
    <w:tmpl w:val="5B7CF9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2F"/>
    <w:rsid w:val="00000565"/>
    <w:rsid w:val="000B6CB5"/>
    <w:rsid w:val="00241E33"/>
    <w:rsid w:val="00345EEE"/>
    <w:rsid w:val="004E6EA0"/>
    <w:rsid w:val="0053054B"/>
    <w:rsid w:val="005F48E7"/>
    <w:rsid w:val="006A3622"/>
    <w:rsid w:val="007E43D7"/>
    <w:rsid w:val="00822492"/>
    <w:rsid w:val="009479E0"/>
    <w:rsid w:val="00A93959"/>
    <w:rsid w:val="00B721C4"/>
    <w:rsid w:val="00E27C2F"/>
    <w:rsid w:val="00E67C0B"/>
    <w:rsid w:val="00F06C71"/>
    <w:rsid w:val="00F25B75"/>
    <w:rsid w:val="00F96097"/>
    <w:rsid w:val="00F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51838"/>
  <w15:chartTrackingRefBased/>
  <w15:docId w15:val="{057B5818-F848-6C44-BF8B-C52401C0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27C2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0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00565"/>
    <w:rPr>
      <w:rFonts w:ascii="Courier New" w:eastAsia="Times New Roman" w:hAnsi="Courier New" w:cs="Courier New"/>
      <w:sz w:val="20"/>
      <w:szCs w:val="20"/>
      <w:lang w:eastAsia="es-PA"/>
    </w:rPr>
  </w:style>
  <w:style w:type="character" w:styleId="CdigoHTML">
    <w:name w:val="HTML Code"/>
    <w:basedOn w:val="Fuentedeprrafopredeter"/>
    <w:uiPriority w:val="99"/>
    <w:semiHidden/>
    <w:unhideWhenUsed/>
    <w:rsid w:val="00000565"/>
    <w:rPr>
      <w:rFonts w:ascii="Courier New" w:eastAsia="Times New Roman" w:hAnsi="Courier New" w:cs="Courier New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00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Graduandos Cebbel</cp:lastModifiedBy>
  <cp:revision>8</cp:revision>
  <dcterms:created xsi:type="dcterms:W3CDTF">2020-09-09T12:36:00Z</dcterms:created>
  <dcterms:modified xsi:type="dcterms:W3CDTF">2020-09-14T17:53:00Z</dcterms:modified>
</cp:coreProperties>
</file>