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7D7" w:rsidRPr="002A2DE3" w:rsidRDefault="002A2DE3" w:rsidP="002A2DE3">
      <w:pPr>
        <w:jc w:val="center"/>
        <w:rPr>
          <w:b/>
        </w:rPr>
      </w:pPr>
      <w:r w:rsidRPr="002A2DE3">
        <w:rPr>
          <w:b/>
        </w:rPr>
        <w:t>Ministerio de Educación</w:t>
      </w:r>
    </w:p>
    <w:p w:rsidR="002A2DE3" w:rsidRPr="002A2DE3" w:rsidRDefault="002A2DE3" w:rsidP="002A2DE3">
      <w:pPr>
        <w:jc w:val="center"/>
        <w:rPr>
          <w:b/>
        </w:rPr>
      </w:pPr>
      <w:r w:rsidRPr="002A2DE3">
        <w:rPr>
          <w:b/>
        </w:rPr>
        <w:t>Dirección Regional de Educación Particular</w:t>
      </w:r>
    </w:p>
    <w:p w:rsidR="002A2DE3" w:rsidRPr="002A2DE3" w:rsidRDefault="002A2DE3" w:rsidP="002A2DE3">
      <w:pPr>
        <w:jc w:val="center"/>
        <w:rPr>
          <w:b/>
        </w:rPr>
      </w:pPr>
      <w:r w:rsidRPr="002A2DE3">
        <w:rPr>
          <w:b/>
        </w:rPr>
        <w:t>Centro Educativo B. Luces</w:t>
      </w:r>
    </w:p>
    <w:p w:rsidR="002A2DE3" w:rsidRPr="002A2DE3" w:rsidRDefault="004615E8" w:rsidP="002A2DE3">
      <w:pPr>
        <w:jc w:val="center"/>
        <w:rPr>
          <w:b/>
        </w:rPr>
      </w:pPr>
      <w:r>
        <w:rPr>
          <w:b/>
        </w:rPr>
        <w:t>Módulo de Religión 7º</w:t>
      </w:r>
      <w:bookmarkStart w:id="0" w:name="_GoBack"/>
      <w:bookmarkEnd w:id="0"/>
    </w:p>
    <w:p w:rsidR="002A2DE3" w:rsidRDefault="002A2DE3"/>
    <w:p w:rsidR="002A2DE3" w:rsidRPr="00BA1C88" w:rsidRDefault="002A2DE3">
      <w:pPr>
        <w:rPr>
          <w:b/>
          <w:sz w:val="24"/>
        </w:rPr>
      </w:pPr>
      <w:r w:rsidRPr="00BA1C88">
        <w:rPr>
          <w:b/>
          <w:sz w:val="24"/>
        </w:rPr>
        <w:t>Prof.: Andrea Mena</w:t>
      </w:r>
    </w:p>
    <w:p w:rsidR="002A2DE3" w:rsidRDefault="002A2DE3"/>
    <w:p w:rsidR="002A2DE3" w:rsidRPr="002A2DE3" w:rsidRDefault="002A2DE3">
      <w:pPr>
        <w:rPr>
          <w:b/>
        </w:rPr>
      </w:pPr>
      <w:r w:rsidRPr="002A2DE3">
        <w:rPr>
          <w:b/>
        </w:rPr>
        <w:t>Tema # 1</w:t>
      </w:r>
    </w:p>
    <w:p w:rsidR="002A2DE3" w:rsidRPr="002A2DE3" w:rsidRDefault="002A2DE3">
      <w:pPr>
        <w:rPr>
          <w:b/>
        </w:rPr>
      </w:pPr>
      <w:r w:rsidRPr="002A2DE3">
        <w:rPr>
          <w:b/>
        </w:rPr>
        <w:t xml:space="preserve">La persona de Jesús de Nazaret </w:t>
      </w:r>
    </w:p>
    <w:p w:rsidR="002A2DE3" w:rsidRDefault="002A2DE3" w:rsidP="002A2DE3">
      <w:pPr>
        <w:pStyle w:val="Prrafodelista"/>
        <w:numPr>
          <w:ilvl w:val="0"/>
          <w:numId w:val="1"/>
        </w:numPr>
      </w:pPr>
      <w:r>
        <w:t xml:space="preserve">Investiga en la Biblia los pasajes de la vida, pasión y muerte de Jesús y nombra los aspectos más significativos de la historia. </w:t>
      </w:r>
    </w:p>
    <w:p w:rsidR="002A2DE3" w:rsidRDefault="002A2DE3" w:rsidP="002A2DE3">
      <w:pPr>
        <w:pStyle w:val="Prrafodelista"/>
        <w:numPr>
          <w:ilvl w:val="0"/>
          <w:numId w:val="1"/>
        </w:numPr>
      </w:pPr>
      <w:r>
        <w:t xml:space="preserve">Identifica cualidades que Dios ha dotado a cada persona y la hace única e irrepetible. </w:t>
      </w:r>
      <w:r w:rsidRPr="002A2DE3">
        <w:rPr>
          <w:b/>
        </w:rPr>
        <w:t>mínimo 10.</w:t>
      </w:r>
    </w:p>
    <w:p w:rsidR="002A2DE3" w:rsidRDefault="002A2DE3" w:rsidP="002A2DE3">
      <w:pPr>
        <w:pStyle w:val="Prrafodelista"/>
        <w:numPr>
          <w:ilvl w:val="0"/>
          <w:numId w:val="1"/>
        </w:numPr>
      </w:pPr>
      <w:r>
        <w:t xml:space="preserve">Explique el concepto de persona y personalidad y describa las características entre ambos terminos. </w:t>
      </w:r>
    </w:p>
    <w:p w:rsidR="002A2DE3" w:rsidRDefault="002A2DE3" w:rsidP="002A2DE3">
      <w:pPr>
        <w:pStyle w:val="Prrafodelista"/>
      </w:pPr>
    </w:p>
    <w:p w:rsidR="00BA1C88" w:rsidRDefault="00BA1C88" w:rsidP="002A2DE3">
      <w:pPr>
        <w:pStyle w:val="Prrafodelista"/>
      </w:pPr>
    </w:p>
    <w:p w:rsidR="00BA1C88" w:rsidRDefault="00BA1C88" w:rsidP="002A2DE3">
      <w:pPr>
        <w:pStyle w:val="Prrafodelista"/>
      </w:pPr>
    </w:p>
    <w:p w:rsidR="002A2DE3" w:rsidRPr="002A2DE3" w:rsidRDefault="002A2DE3" w:rsidP="002A2DE3">
      <w:pPr>
        <w:rPr>
          <w:b/>
        </w:rPr>
      </w:pPr>
      <w:r w:rsidRPr="002A2DE3">
        <w:rPr>
          <w:b/>
        </w:rPr>
        <w:t>Tema # 2</w:t>
      </w:r>
    </w:p>
    <w:p w:rsidR="002A2DE3" w:rsidRPr="002A2DE3" w:rsidRDefault="002A2DE3" w:rsidP="002A2DE3">
      <w:pPr>
        <w:ind w:left="360"/>
        <w:rPr>
          <w:b/>
        </w:rPr>
      </w:pPr>
      <w:r w:rsidRPr="002A2DE3">
        <w:rPr>
          <w:b/>
        </w:rPr>
        <w:t xml:space="preserve">Varón y mujer se complementan </w:t>
      </w:r>
    </w:p>
    <w:p w:rsidR="002A2DE3" w:rsidRDefault="002A2DE3" w:rsidP="002A2DE3">
      <w:pPr>
        <w:pStyle w:val="Prrafodelista"/>
        <w:numPr>
          <w:ilvl w:val="0"/>
          <w:numId w:val="2"/>
        </w:numPr>
      </w:pPr>
      <w:r>
        <w:t xml:space="preserve">Explica los terminos de </w:t>
      </w:r>
      <w:r w:rsidR="00BA1C88">
        <w:t>varón</w:t>
      </w:r>
      <w:r>
        <w:t xml:space="preserve"> y mujer y el rol que cada uno desempeña en el ámbito social. </w:t>
      </w:r>
    </w:p>
    <w:p w:rsidR="004615E8" w:rsidRDefault="002A2DE3" w:rsidP="004615E8">
      <w:pPr>
        <w:pStyle w:val="Prrafodelista"/>
        <w:numPr>
          <w:ilvl w:val="0"/>
          <w:numId w:val="2"/>
        </w:numPr>
      </w:pPr>
      <w:r>
        <w:t xml:space="preserve">Confecciona un tríptico con los consejos </w:t>
      </w:r>
      <w:r w:rsidR="00BA1C88">
        <w:t>de Pablo</w:t>
      </w:r>
      <w:r w:rsidR="004615E8">
        <w:t xml:space="preserve"> (</w:t>
      </w:r>
      <w:r>
        <w:t>1 Corintio</w:t>
      </w:r>
      <w:r w:rsidR="004615E8">
        <w:t>s 13:1-13)</w:t>
      </w:r>
    </w:p>
    <w:p w:rsidR="002A2DE3" w:rsidRDefault="002A2DE3" w:rsidP="002A2DE3">
      <w:pPr>
        <w:pStyle w:val="Prrafodelista"/>
        <w:ind w:left="1080"/>
      </w:pPr>
    </w:p>
    <w:p w:rsidR="00BA1C88" w:rsidRDefault="00BA1C88" w:rsidP="002A2DE3">
      <w:pPr>
        <w:pStyle w:val="Prrafodelista"/>
        <w:ind w:left="1080"/>
      </w:pPr>
    </w:p>
    <w:p w:rsidR="00BA1C88" w:rsidRDefault="00BA1C88" w:rsidP="002A2DE3">
      <w:pPr>
        <w:pStyle w:val="Prrafodelista"/>
        <w:ind w:left="1080"/>
      </w:pPr>
    </w:p>
    <w:p w:rsidR="002A2DE3" w:rsidRDefault="002A2DE3" w:rsidP="002A2DE3">
      <w:pPr>
        <w:rPr>
          <w:b/>
        </w:rPr>
      </w:pPr>
      <w:r w:rsidRPr="002A2DE3">
        <w:rPr>
          <w:b/>
        </w:rPr>
        <w:t xml:space="preserve">Tema # 3 </w:t>
      </w:r>
    </w:p>
    <w:p w:rsidR="002A2DE3" w:rsidRDefault="002A2DE3" w:rsidP="002A2DE3">
      <w:pPr>
        <w:rPr>
          <w:b/>
        </w:rPr>
      </w:pPr>
      <w:r>
        <w:rPr>
          <w:b/>
        </w:rPr>
        <w:t xml:space="preserve">Lo que dice la Biblia </w:t>
      </w:r>
    </w:p>
    <w:p w:rsidR="002A2DE3" w:rsidRPr="00BA1C88" w:rsidRDefault="00BA1C88" w:rsidP="002A2DE3">
      <w:pPr>
        <w:pStyle w:val="Prrafodelista"/>
        <w:numPr>
          <w:ilvl w:val="0"/>
          <w:numId w:val="3"/>
        </w:numPr>
        <w:rPr>
          <w:b/>
        </w:rPr>
      </w:pPr>
      <w:r>
        <w:t xml:space="preserve">Investigue los siguientes versículos e ilústrelos con dibujos </w:t>
      </w:r>
    </w:p>
    <w:p w:rsidR="00BA1C88" w:rsidRPr="00BA1C88" w:rsidRDefault="00BA1C88" w:rsidP="00BA1C88">
      <w:pPr>
        <w:pStyle w:val="Prrafodelista"/>
        <w:numPr>
          <w:ilvl w:val="0"/>
          <w:numId w:val="4"/>
        </w:numPr>
      </w:pPr>
      <w:r w:rsidRPr="00BA1C88">
        <w:t>2 Corintio</w:t>
      </w:r>
      <w:r w:rsidR="004615E8">
        <w:t>s</w:t>
      </w:r>
      <w:r w:rsidRPr="00BA1C88">
        <w:t xml:space="preserve"> 11:3</w:t>
      </w:r>
    </w:p>
    <w:p w:rsidR="00BA1C88" w:rsidRPr="00BA1C88" w:rsidRDefault="00BA1C88" w:rsidP="00BA1C88">
      <w:pPr>
        <w:pStyle w:val="Prrafodelista"/>
        <w:numPr>
          <w:ilvl w:val="0"/>
          <w:numId w:val="4"/>
        </w:numPr>
      </w:pPr>
      <w:r w:rsidRPr="00BA1C88">
        <w:t>Salmo 33: 6, 9</w:t>
      </w:r>
    </w:p>
    <w:p w:rsidR="00BA1C88" w:rsidRPr="00BA1C88" w:rsidRDefault="00BA1C88" w:rsidP="00BA1C88">
      <w:pPr>
        <w:pStyle w:val="Prrafodelista"/>
        <w:numPr>
          <w:ilvl w:val="0"/>
          <w:numId w:val="4"/>
        </w:numPr>
      </w:pPr>
      <w:r w:rsidRPr="00BA1C88">
        <w:t xml:space="preserve">Génesis 12 : 2 </w:t>
      </w:r>
    </w:p>
    <w:p w:rsidR="00BA1C88" w:rsidRPr="00BA1C88" w:rsidRDefault="00BA1C88" w:rsidP="00BA1C88">
      <w:pPr>
        <w:pStyle w:val="Prrafodelista"/>
        <w:numPr>
          <w:ilvl w:val="0"/>
          <w:numId w:val="4"/>
        </w:numPr>
      </w:pPr>
      <w:r w:rsidRPr="00BA1C88">
        <w:t>Génesis 17 : 19</w:t>
      </w:r>
    </w:p>
    <w:p w:rsidR="00BA1C88" w:rsidRPr="00BA1C88" w:rsidRDefault="00BA1C88" w:rsidP="00BA1C88">
      <w:pPr>
        <w:pStyle w:val="Prrafodelista"/>
        <w:numPr>
          <w:ilvl w:val="0"/>
          <w:numId w:val="4"/>
        </w:numPr>
      </w:pPr>
      <w:r w:rsidRPr="00BA1C88">
        <w:t>Mateo 6 : 21</w:t>
      </w:r>
    </w:p>
    <w:p w:rsidR="00BA1C88" w:rsidRPr="00BA1C88" w:rsidRDefault="00BA1C88" w:rsidP="00BA1C88">
      <w:pPr>
        <w:pStyle w:val="Prrafodelista"/>
        <w:numPr>
          <w:ilvl w:val="0"/>
          <w:numId w:val="4"/>
        </w:numPr>
      </w:pPr>
      <w:r w:rsidRPr="00BA1C88">
        <w:t>Éxodo 2 : 10</w:t>
      </w:r>
    </w:p>
    <w:p w:rsidR="00BA1C88" w:rsidRPr="00BA1C88" w:rsidRDefault="00BA1C88" w:rsidP="00BA1C88">
      <w:pPr>
        <w:pStyle w:val="Prrafodelista"/>
        <w:numPr>
          <w:ilvl w:val="0"/>
          <w:numId w:val="4"/>
        </w:numPr>
      </w:pPr>
      <w:r w:rsidRPr="00BA1C88">
        <w:lastRenderedPageBreak/>
        <w:t>Job 13 : 25 , 27</w:t>
      </w:r>
    </w:p>
    <w:p w:rsidR="00BA1C88" w:rsidRPr="00BA1C88" w:rsidRDefault="00BA1C88" w:rsidP="00BA1C88">
      <w:pPr>
        <w:pStyle w:val="Prrafodelista"/>
        <w:numPr>
          <w:ilvl w:val="0"/>
          <w:numId w:val="4"/>
        </w:numPr>
      </w:pPr>
      <w:r w:rsidRPr="00BA1C88">
        <w:t>Mateo 22 : 39</w:t>
      </w:r>
    </w:p>
    <w:p w:rsidR="00BA1C88" w:rsidRPr="00BA1C88" w:rsidRDefault="00BA1C88" w:rsidP="00BA1C88">
      <w:pPr>
        <w:pStyle w:val="Prrafodelista"/>
        <w:numPr>
          <w:ilvl w:val="0"/>
          <w:numId w:val="4"/>
        </w:numPr>
      </w:pPr>
      <w:r w:rsidRPr="00BA1C88">
        <w:t>I Samuel 1 : 10 – 11</w:t>
      </w:r>
    </w:p>
    <w:p w:rsidR="00BA1C88" w:rsidRDefault="00BA1C88" w:rsidP="00BA1C88">
      <w:pPr>
        <w:pStyle w:val="Prrafodelista"/>
        <w:numPr>
          <w:ilvl w:val="0"/>
          <w:numId w:val="4"/>
        </w:numPr>
      </w:pPr>
      <w:r w:rsidRPr="00BA1C88">
        <w:t>I Samuel 1 : 27 – 28</w:t>
      </w:r>
    </w:p>
    <w:p w:rsidR="00BA1C88" w:rsidRDefault="00BA1C88" w:rsidP="00BA1C88"/>
    <w:p w:rsidR="00BA1C88" w:rsidRPr="00BA1C88" w:rsidRDefault="00BA1C88" w:rsidP="00BA1C88"/>
    <w:p w:rsidR="00BA1C88" w:rsidRDefault="00BA1C88" w:rsidP="00BA1C88">
      <w:pPr>
        <w:pStyle w:val="Prrafodelista"/>
        <w:numPr>
          <w:ilvl w:val="0"/>
          <w:numId w:val="3"/>
        </w:numPr>
      </w:pPr>
      <w:r w:rsidRPr="00BA1C88">
        <w:t xml:space="preserve">Realiza el análisis de los siguientes salmos e ilústralos con dibujo </w:t>
      </w:r>
    </w:p>
    <w:p w:rsidR="00BA1C88" w:rsidRPr="00BA1C88" w:rsidRDefault="00BA1C88" w:rsidP="00BA1C88">
      <w:pPr>
        <w:pStyle w:val="Prrafodelista"/>
      </w:pPr>
    </w:p>
    <w:p w:rsidR="00BA1C88" w:rsidRPr="00BA1C88" w:rsidRDefault="00BA1C88" w:rsidP="00BA1C88">
      <w:pPr>
        <w:pStyle w:val="Prrafodelista"/>
        <w:numPr>
          <w:ilvl w:val="0"/>
          <w:numId w:val="5"/>
        </w:numPr>
      </w:pPr>
      <w:r w:rsidRPr="00BA1C88">
        <w:t>Salmo 1 del 1 al 6</w:t>
      </w:r>
    </w:p>
    <w:p w:rsidR="00BA1C88" w:rsidRPr="00BA1C88" w:rsidRDefault="00BA1C88" w:rsidP="00BA1C88">
      <w:pPr>
        <w:pStyle w:val="Prrafodelista"/>
        <w:numPr>
          <w:ilvl w:val="0"/>
          <w:numId w:val="5"/>
        </w:numPr>
      </w:pPr>
      <w:r w:rsidRPr="00BA1C88">
        <w:t xml:space="preserve">Salmo 8 del 1 al 9 </w:t>
      </w:r>
    </w:p>
    <w:p w:rsidR="00BA1C88" w:rsidRPr="002A2DE3" w:rsidRDefault="00BA1C88" w:rsidP="00BA1C88">
      <w:pPr>
        <w:pStyle w:val="Prrafodelista"/>
        <w:rPr>
          <w:b/>
        </w:rPr>
      </w:pPr>
    </w:p>
    <w:p w:rsidR="002A2DE3" w:rsidRDefault="002A2DE3" w:rsidP="002A2DE3">
      <w:pPr>
        <w:ind w:left="720"/>
      </w:pPr>
    </w:p>
    <w:p w:rsidR="002A2DE3" w:rsidRDefault="002A2DE3" w:rsidP="002A2DE3"/>
    <w:p w:rsidR="002A2DE3" w:rsidRDefault="002A2DE3"/>
    <w:sectPr w:rsidR="002A2D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22C4C"/>
    <w:multiLevelType w:val="hybridMultilevel"/>
    <w:tmpl w:val="4BE0486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4E4393"/>
    <w:multiLevelType w:val="hybridMultilevel"/>
    <w:tmpl w:val="2698E70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D76CA8"/>
    <w:multiLevelType w:val="hybridMultilevel"/>
    <w:tmpl w:val="777C37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87C71"/>
    <w:multiLevelType w:val="hybridMultilevel"/>
    <w:tmpl w:val="AA0895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82EF0"/>
    <w:multiLevelType w:val="hybridMultilevel"/>
    <w:tmpl w:val="F68CE12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DE3"/>
    <w:rsid w:val="00103AFF"/>
    <w:rsid w:val="002A2DE3"/>
    <w:rsid w:val="004615E8"/>
    <w:rsid w:val="00BA1C88"/>
    <w:rsid w:val="00E94205"/>
    <w:rsid w:val="00ED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0C5B1"/>
  <w15:docId w15:val="{43611D21-9C04-4CB4-955A-FE912894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2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E04AD-BBB2-404F-A14D-E11673210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Ramiro</dc:creator>
  <cp:lastModifiedBy>Juan David Guillén</cp:lastModifiedBy>
  <cp:revision>3</cp:revision>
  <dcterms:created xsi:type="dcterms:W3CDTF">2020-03-14T00:41:00Z</dcterms:created>
  <dcterms:modified xsi:type="dcterms:W3CDTF">2020-03-30T12:58:00Z</dcterms:modified>
</cp:coreProperties>
</file>