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4189" w14:textId="0C4B0897" w:rsidR="000077FD" w:rsidRDefault="000077FD" w:rsidP="000077F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DEFINICION DE PALABRAS:</w:t>
      </w:r>
    </w:p>
    <w:p w14:paraId="3748CF4F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2CEBE599" w14:textId="62C7805C" w:rsidR="008B3A33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TRATAMIENTO DE TEXTOS</w:t>
      </w:r>
    </w:p>
    <w:p w14:paraId="0D12FC01" w14:textId="05A4A932" w:rsidR="00E201A7" w:rsidRPr="000077FD" w:rsidRDefault="00E201A7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Un buen paquete de tratamiento de textos aparte de tener todas las funciones de una moderna m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quina de escribir debe tener, entre otras, caracter</w:t>
      </w:r>
      <w:r w:rsidR="00867814"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sticas tales que permitan componer el texto en la pantalla, corregirlo, borrar o insertar nuevas palabras y p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rrafos en cualquier punto del texto, y por supuesto imprimirlo. Adem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s</w:t>
      </w:r>
      <w:r w:rsidR="00867814" w:rsidRPr="000077FD">
        <w:rPr>
          <w:rFonts w:ascii="Arial" w:hAnsi="Arial" w:cs="Arial"/>
        </w:rPr>
        <w:t>,</w:t>
      </w:r>
      <w:r w:rsidRPr="000077FD">
        <w:rPr>
          <w:rFonts w:ascii="Arial" w:hAnsi="Arial" w:cs="Arial"/>
        </w:rPr>
        <w:t xml:space="preserve"> debe permitir definir el formato de presentaci</w:t>
      </w:r>
      <w:r w:rsidR="00867814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(texto por p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gina, distribuci</w:t>
      </w:r>
      <w:r w:rsidR="00867814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columnas y m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rgenes, espaciado entre l</w:t>
      </w:r>
      <w:r w:rsidR="00867814"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neas y p</w:t>
      </w:r>
      <w:r w:rsidR="00867814"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rrafos) y el tipo de letra a aparecer en cada zona de texto (letra normal, negrita, cursiva). A todas estas posibilidades se debe agregar el hecho de almacenar los textos desarrollados, lo que permite su posterior utilizaci</w:t>
      </w:r>
      <w:r w:rsidR="00867814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n, modificaci</w:t>
      </w:r>
      <w:r w:rsidR="00867814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o inserci</w:t>
      </w:r>
      <w:r w:rsidR="00867814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 xml:space="preserve">n de un documento o parte </w:t>
      </w:r>
      <w:proofErr w:type="gramStart"/>
      <w:r w:rsidRPr="000077FD">
        <w:rPr>
          <w:rFonts w:ascii="Arial" w:hAnsi="Arial" w:cs="Arial"/>
        </w:rPr>
        <w:t>del mismo</w:t>
      </w:r>
      <w:proofErr w:type="gramEnd"/>
      <w:r w:rsidRPr="000077FD">
        <w:rPr>
          <w:rFonts w:ascii="Arial" w:hAnsi="Arial" w:cs="Arial"/>
        </w:rPr>
        <w:t xml:space="preserve"> en otros documentos.</w:t>
      </w:r>
    </w:p>
    <w:p w14:paraId="7DDF801C" w14:textId="748DD100" w:rsidR="00E201A7" w:rsidRPr="000077FD" w:rsidRDefault="00E201A7" w:rsidP="000077FD">
      <w:pPr>
        <w:pStyle w:val="Sinespaciado"/>
        <w:rPr>
          <w:rFonts w:ascii="Arial" w:hAnsi="Arial" w:cs="Arial"/>
        </w:rPr>
      </w:pPr>
    </w:p>
    <w:p w14:paraId="7F97E99A" w14:textId="23835ECA" w:rsidR="00867814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HOJAS ELECTRÓNICAS</w:t>
      </w:r>
    </w:p>
    <w:p w14:paraId="07FCB5AD" w14:textId="5C57697A" w:rsidR="00867814" w:rsidRPr="000077FD" w:rsidRDefault="00867814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Parten de la base de que existen una gran cantidad de problemas en diversas especialidades que se resuelven con l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piz, papel y calculadora. A partir de all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 xml:space="preserve"> se deb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a generar un programa que fuera vers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til, donde el usuario fuera el encargado de buscar las aplicaciones concretas del programa, adem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s deb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a ser de f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cil uso ya que normalmente el usuario no ser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a un experto en inform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tica.</w:t>
      </w:r>
    </w:p>
    <w:p w14:paraId="6FB70C15" w14:textId="0C5220FC" w:rsidR="00867814" w:rsidRPr="000077FD" w:rsidRDefault="00867814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Para ello se dispuso que la hoja electr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nica fuese una gran matriz con filas numeradas (1,2,3,4...) y columnas denominadas (A,</w:t>
      </w:r>
      <w:r w:rsidRPr="000077FD">
        <w:rPr>
          <w:rFonts w:ascii="Arial" w:hAnsi="Arial" w:cs="Arial"/>
        </w:rPr>
        <w:t xml:space="preserve"> </w:t>
      </w:r>
      <w:r w:rsidRPr="000077FD">
        <w:rPr>
          <w:rFonts w:ascii="Arial" w:hAnsi="Arial" w:cs="Arial"/>
        </w:rPr>
        <w:t>B,</w:t>
      </w:r>
      <w:r w:rsidRPr="000077FD">
        <w:rPr>
          <w:rFonts w:ascii="Arial" w:hAnsi="Arial" w:cs="Arial"/>
        </w:rPr>
        <w:t xml:space="preserve"> </w:t>
      </w:r>
      <w:r w:rsidRPr="000077FD">
        <w:rPr>
          <w:rFonts w:ascii="Arial" w:hAnsi="Arial" w:cs="Arial"/>
        </w:rPr>
        <w:t>C...</w:t>
      </w:r>
      <w:r w:rsidRPr="000077FD">
        <w:rPr>
          <w:rFonts w:ascii="Arial" w:hAnsi="Arial" w:cs="Arial"/>
        </w:rPr>
        <w:t xml:space="preserve"> </w:t>
      </w:r>
      <w:proofErr w:type="gramStart"/>
      <w:r w:rsidRPr="000077FD">
        <w:rPr>
          <w:rFonts w:ascii="Arial" w:hAnsi="Arial" w:cs="Arial"/>
        </w:rPr>
        <w:t>Z,AA</w:t>
      </w:r>
      <w:proofErr w:type="gramEnd"/>
      <w:r w:rsidRPr="000077FD">
        <w:rPr>
          <w:rFonts w:ascii="Arial" w:hAnsi="Arial" w:cs="Arial"/>
        </w:rPr>
        <w:t>,AB,...). De forma tal que cada uno de los elementos de la hoja viene definido por un n</w:t>
      </w:r>
      <w:r w:rsidRPr="000077FD">
        <w:rPr>
          <w:rFonts w:ascii="Arial" w:hAnsi="Arial" w:cs="Arial"/>
        </w:rPr>
        <w:t>ú</w:t>
      </w:r>
      <w:r w:rsidRPr="000077FD">
        <w:rPr>
          <w:rFonts w:ascii="Arial" w:hAnsi="Arial" w:cs="Arial"/>
        </w:rPr>
        <w:t>mero y una letra que identifican la fila y la columna donde se encuentra ese elemento.</w:t>
      </w:r>
    </w:p>
    <w:p w14:paraId="45C82A47" w14:textId="3F344DEA" w:rsidR="00867814" w:rsidRPr="000077FD" w:rsidRDefault="00E739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De esta manera cuando el usuario ingresa un literal alfab</w:t>
      </w:r>
      <w:r w:rsidRPr="000077FD">
        <w:rPr>
          <w:rFonts w:ascii="Arial" w:hAnsi="Arial" w:cs="Arial"/>
        </w:rPr>
        <w:t>é</w:t>
      </w:r>
      <w:r w:rsidRPr="000077FD">
        <w:rPr>
          <w:rFonts w:ascii="Arial" w:hAnsi="Arial" w:cs="Arial"/>
        </w:rPr>
        <w:t>tico, el programa simplemente se limita a almacenar dicha informaci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n; cuando se ingresa o modifica un elemento num</w:t>
      </w:r>
      <w:r w:rsidRPr="000077FD">
        <w:rPr>
          <w:rFonts w:ascii="Arial" w:hAnsi="Arial" w:cs="Arial"/>
        </w:rPr>
        <w:t>é</w:t>
      </w:r>
      <w:r w:rsidRPr="000077FD">
        <w:rPr>
          <w:rFonts w:ascii="Arial" w:hAnsi="Arial" w:cs="Arial"/>
        </w:rPr>
        <w:t>rico, o una f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rmula de c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lculo, el programa se encarga de almacenarlo y recalcular en forma autom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tica todos los elementos relacionados.</w:t>
      </w:r>
    </w:p>
    <w:p w14:paraId="361FF8A9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549DCF64" w14:textId="25653145" w:rsidR="00E739AB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MANEJADORES DE BASES DE DATOS</w:t>
      </w:r>
    </w:p>
    <w:p w14:paraId="4793A2C1" w14:textId="3A8CF76F" w:rsidR="00E739AB" w:rsidRPr="000077FD" w:rsidRDefault="00E739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Muy a menudo es necesario almacenar una determinada cantidad de informaci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y luego tener acceso a esa informaci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n, modificarla, actualizarla, utilizarla o imprimirla.</w:t>
      </w:r>
    </w:p>
    <w:p w14:paraId="4CFD27A7" w14:textId="69F63110" w:rsidR="00E739AB" w:rsidRPr="000077FD" w:rsidRDefault="00E739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La organizaci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y tratamiento de todo este repertorio de datos estar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 xml:space="preserve">a a cargo de paquetes denominados DBMS (Data Base Management </w:t>
      </w:r>
      <w:proofErr w:type="spellStart"/>
      <w:r w:rsidRPr="000077FD">
        <w:rPr>
          <w:rFonts w:ascii="Arial" w:hAnsi="Arial" w:cs="Arial"/>
        </w:rPr>
        <w:t>System</w:t>
      </w:r>
      <w:proofErr w:type="spellEnd"/>
      <w:r w:rsidRPr="000077FD">
        <w:rPr>
          <w:rFonts w:ascii="Arial" w:hAnsi="Arial" w:cs="Arial"/>
        </w:rPr>
        <w:t>) o Sistemas para la Gesti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Bases de Datos. Adem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s de almacenar y manipular gran cantidad de informaci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 xml:space="preserve">n, un buen manejador de base de datos debe permitir </w:t>
      </w:r>
      <w:proofErr w:type="spellStart"/>
      <w:r w:rsidRPr="000077FD">
        <w:rPr>
          <w:rFonts w:ascii="Arial" w:hAnsi="Arial" w:cs="Arial"/>
        </w:rPr>
        <w:t>intercorelacionar</w:t>
      </w:r>
      <w:proofErr w:type="spellEnd"/>
      <w:r w:rsidRPr="000077FD">
        <w:rPr>
          <w:rFonts w:ascii="Arial" w:hAnsi="Arial" w:cs="Arial"/>
        </w:rPr>
        <w:t xml:space="preserve"> toda esta informaci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a modo de brindar al usuario cualquier tipo de conocimiento que este quiera adquirir de la misma por medio de consultas.</w:t>
      </w:r>
    </w:p>
    <w:p w14:paraId="443E3BAF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24C5356A" w14:textId="355189C3" w:rsidR="00E739AB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GENERACIÓN DE GRÁFICOS</w:t>
      </w:r>
    </w:p>
    <w:p w14:paraId="7A9E96BB" w14:textId="44BAA231" w:rsidR="00E739AB" w:rsidRPr="000077FD" w:rsidRDefault="00E739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Existen programas que pueden realizar una diversa variedad de gr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ficos, entre ellos, curvas, barras, histogramas, c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 xml:space="preserve">rculos de fraccionamiento proporcional, </w:t>
      </w:r>
      <w:proofErr w:type="spellStart"/>
      <w:r w:rsidRPr="000077FD">
        <w:rPr>
          <w:rFonts w:ascii="Arial" w:hAnsi="Arial" w:cs="Arial"/>
        </w:rPr>
        <w:t>etc</w:t>
      </w:r>
      <w:proofErr w:type="spellEnd"/>
      <w:r w:rsidRPr="000077FD">
        <w:rPr>
          <w:rFonts w:ascii="Arial" w:hAnsi="Arial" w:cs="Arial"/>
        </w:rPr>
        <w:t>…</w:t>
      </w:r>
      <w:r w:rsidRPr="000077FD">
        <w:rPr>
          <w:rFonts w:ascii="Arial" w:hAnsi="Arial" w:cs="Arial"/>
        </w:rPr>
        <w:t xml:space="preserve"> La impresi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gr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ficos se puede realizar a trav</w:t>
      </w:r>
      <w:r w:rsidRPr="000077FD">
        <w:rPr>
          <w:rFonts w:ascii="Arial" w:hAnsi="Arial" w:cs="Arial"/>
        </w:rPr>
        <w:t>é</w:t>
      </w:r>
      <w:r w:rsidRPr="000077FD">
        <w:rPr>
          <w:rFonts w:ascii="Arial" w:hAnsi="Arial" w:cs="Arial"/>
        </w:rPr>
        <w:t>s de una impresora, pero la calidad de presentaci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se ve ampliamente superada con la utilizaci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trazadores gr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ficos o plotters</w:t>
      </w:r>
      <w:r w:rsidRPr="000077FD">
        <w:rPr>
          <w:rFonts w:ascii="Arial" w:hAnsi="Arial" w:cs="Arial"/>
        </w:rPr>
        <w:t>.</w:t>
      </w:r>
    </w:p>
    <w:p w14:paraId="7DEBE3E3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46ED1229" w14:textId="5973ABDD" w:rsidR="00E739AB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PAQUETES DE COMUNICACIONES</w:t>
      </w:r>
    </w:p>
    <w:p w14:paraId="5B93DAA9" w14:textId="77777777" w:rsidR="00E739AB" w:rsidRPr="000077FD" w:rsidRDefault="00E739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Las computadoras personales no s</w:t>
      </w:r>
      <w:r w:rsidRPr="000077FD">
        <w:rPr>
          <w:rFonts w:ascii="Arial" w:hAnsi="Arial" w:cs="Arial"/>
        </w:rPr>
        <w:t>o</w:t>
      </w:r>
      <w:r w:rsidRPr="000077FD">
        <w:rPr>
          <w:rFonts w:ascii="Arial" w:hAnsi="Arial" w:cs="Arial"/>
        </w:rPr>
        <w:t>lo permiten el trabajo aut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nomo, sino que permiten la intercomunicaci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entre ellas o con mini o macrocomputadoras. Para poder realizar esta comunicaci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n, es necesaria la utilizaci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software especialmente 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>ado para tal fin. A los paquetes de comunicaci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 xml:space="preserve">n los podemos agrupar de la siguiente manera: </w:t>
      </w:r>
    </w:p>
    <w:p w14:paraId="04833D48" w14:textId="77777777" w:rsidR="001374AB" w:rsidRPr="000077FD" w:rsidRDefault="00E739AB" w:rsidP="000077FD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</w:rPr>
      </w:pPr>
      <w:r w:rsidRPr="000077FD">
        <w:rPr>
          <w:rFonts w:ascii="Arial" w:hAnsi="Arial" w:cs="Arial"/>
        </w:rPr>
        <w:t>Convertidores de protocolo para comunicaci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perif</w:t>
      </w:r>
      <w:r w:rsidR="001374AB" w:rsidRPr="000077FD">
        <w:rPr>
          <w:rFonts w:ascii="Arial" w:hAnsi="Arial" w:cs="Arial"/>
        </w:rPr>
        <w:t>é</w:t>
      </w:r>
      <w:r w:rsidRPr="000077FD">
        <w:rPr>
          <w:rFonts w:ascii="Arial" w:hAnsi="Arial" w:cs="Arial"/>
        </w:rPr>
        <w:t xml:space="preserve">ricos. </w:t>
      </w:r>
    </w:p>
    <w:p w14:paraId="3E3C192D" w14:textId="77777777" w:rsidR="001374AB" w:rsidRPr="000077FD" w:rsidRDefault="00E739AB" w:rsidP="000077FD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</w:rPr>
      </w:pPr>
      <w:r w:rsidRPr="000077FD">
        <w:rPr>
          <w:rFonts w:ascii="Arial" w:hAnsi="Arial" w:cs="Arial"/>
        </w:rPr>
        <w:t>Emuladores de Terminales</w:t>
      </w:r>
    </w:p>
    <w:p w14:paraId="62AE2406" w14:textId="77777777" w:rsidR="001374AB" w:rsidRPr="000077FD" w:rsidRDefault="00E739AB" w:rsidP="000077FD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</w:rPr>
      </w:pPr>
      <w:r w:rsidRPr="000077FD">
        <w:rPr>
          <w:rFonts w:ascii="Arial" w:hAnsi="Arial" w:cs="Arial"/>
        </w:rPr>
        <w:t>Paquetes de creaci</w:t>
      </w:r>
      <w:r w:rsidR="001374AB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 xml:space="preserve">n de redes locales. </w:t>
      </w:r>
    </w:p>
    <w:p w14:paraId="7D84E11C" w14:textId="297232CA" w:rsidR="00E739AB" w:rsidRPr="000077FD" w:rsidRDefault="00E739AB" w:rsidP="000077FD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</w:rPr>
      </w:pPr>
      <w:r w:rsidRPr="000077FD">
        <w:rPr>
          <w:rFonts w:ascii="Arial" w:hAnsi="Arial" w:cs="Arial"/>
        </w:rPr>
        <w:t>Paquetes para comunicaci</w:t>
      </w:r>
      <w:r w:rsidR="001374AB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remota, por ejemplo, v</w:t>
      </w:r>
      <w:r w:rsidR="001374AB"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a modem a trav</w:t>
      </w:r>
      <w:r w:rsidR="001374AB" w:rsidRPr="000077FD">
        <w:rPr>
          <w:rFonts w:ascii="Arial" w:hAnsi="Arial" w:cs="Arial"/>
        </w:rPr>
        <w:t>é</w:t>
      </w:r>
      <w:r w:rsidRPr="000077FD">
        <w:rPr>
          <w:rFonts w:ascii="Arial" w:hAnsi="Arial" w:cs="Arial"/>
        </w:rPr>
        <w:t>s de l</w:t>
      </w:r>
      <w:r w:rsidR="001374AB"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nea telef</w:t>
      </w:r>
      <w:r w:rsidR="001374AB"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nica.</w:t>
      </w:r>
    </w:p>
    <w:p w14:paraId="68CFC06C" w14:textId="2DCC2039" w:rsidR="001374AB" w:rsidRDefault="001374AB" w:rsidP="000077FD">
      <w:pPr>
        <w:pStyle w:val="Sinespaciado"/>
        <w:rPr>
          <w:rFonts w:ascii="Arial" w:hAnsi="Arial" w:cs="Arial"/>
        </w:rPr>
      </w:pPr>
    </w:p>
    <w:p w14:paraId="0AFCEE12" w14:textId="2445E755" w:rsidR="000077FD" w:rsidRDefault="000077FD" w:rsidP="000077FD">
      <w:pPr>
        <w:pStyle w:val="Sinespaciado"/>
        <w:rPr>
          <w:rFonts w:ascii="Arial" w:hAnsi="Arial" w:cs="Arial"/>
        </w:rPr>
      </w:pPr>
    </w:p>
    <w:p w14:paraId="28C86399" w14:textId="77777777" w:rsidR="000077FD" w:rsidRPr="000077FD" w:rsidRDefault="000077FD" w:rsidP="000077FD">
      <w:pPr>
        <w:pStyle w:val="Sinespaciado"/>
        <w:rPr>
          <w:rFonts w:ascii="Arial" w:hAnsi="Arial" w:cs="Arial"/>
        </w:rPr>
      </w:pPr>
    </w:p>
    <w:p w14:paraId="1D1342B5" w14:textId="4ECF7520" w:rsidR="001374AB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DISEÑO ASISTIDO POR COMPUTADORA</w:t>
      </w:r>
    </w:p>
    <w:p w14:paraId="642136B6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01797A78" w14:textId="07CD256B" w:rsidR="001374AB" w:rsidRPr="000077FD" w:rsidRDefault="001374AB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Dentro de las aplicaciones de un Programa de 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 xml:space="preserve">o Asistido por Computadora se pueden mencionar: </w:t>
      </w:r>
    </w:p>
    <w:p w14:paraId="2855CB63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 xml:space="preserve">os de todo tipo aplicados a la arquitectura. </w:t>
      </w:r>
    </w:p>
    <w:p w14:paraId="05F4A99D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Producci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planos para el 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 xml:space="preserve">o de interiores. </w:t>
      </w:r>
    </w:p>
    <w:p w14:paraId="3B5EC64C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 xml:space="preserve">Diagramas de flujo y organizativos. </w:t>
      </w:r>
    </w:p>
    <w:p w14:paraId="05D4EAB3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>o en Ingenier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a Electr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nica, Qu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>mica, Civil y Mec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 xml:space="preserve">nica. </w:t>
      </w:r>
    </w:p>
    <w:p w14:paraId="2FDD9F17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Representaci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funciones matem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 xml:space="preserve">ticas. </w:t>
      </w:r>
    </w:p>
    <w:p w14:paraId="2E2B942B" w14:textId="77777777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Dise</w:t>
      </w:r>
      <w:r w:rsidRPr="000077FD">
        <w:rPr>
          <w:rFonts w:ascii="Arial" w:hAnsi="Arial" w:cs="Arial"/>
        </w:rPr>
        <w:t>ñ</w:t>
      </w:r>
      <w:r w:rsidRPr="000077FD">
        <w:rPr>
          <w:rFonts w:ascii="Arial" w:hAnsi="Arial" w:cs="Arial"/>
        </w:rPr>
        <w:t>os de dibujo art</w:t>
      </w:r>
      <w:r w:rsidRPr="000077FD">
        <w:rPr>
          <w:rFonts w:ascii="Arial" w:hAnsi="Arial" w:cs="Arial"/>
        </w:rPr>
        <w:t>í</w:t>
      </w:r>
      <w:r w:rsidRPr="000077FD">
        <w:rPr>
          <w:rFonts w:ascii="Arial" w:hAnsi="Arial" w:cs="Arial"/>
        </w:rPr>
        <w:t xml:space="preserve">stico. </w:t>
      </w:r>
    </w:p>
    <w:p w14:paraId="23319C68" w14:textId="187A8B8E" w:rsidR="001374AB" w:rsidRPr="000077FD" w:rsidRDefault="001374AB" w:rsidP="000077FD">
      <w:pPr>
        <w:pStyle w:val="Sinespaciado"/>
        <w:numPr>
          <w:ilvl w:val="0"/>
          <w:numId w:val="3"/>
        </w:numPr>
        <w:ind w:left="426" w:hanging="142"/>
        <w:rPr>
          <w:rFonts w:ascii="Arial" w:hAnsi="Arial" w:cs="Arial"/>
        </w:rPr>
      </w:pPr>
      <w:r w:rsidRPr="000077FD">
        <w:rPr>
          <w:rFonts w:ascii="Arial" w:hAnsi="Arial" w:cs="Arial"/>
        </w:rPr>
        <w:t>Producci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cualquier tipo de gr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ficos.</w:t>
      </w:r>
    </w:p>
    <w:p w14:paraId="5D249116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52B0B8D4" w14:textId="40DFB007" w:rsidR="001374AB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ENTORNOS GRÁFICOS</w:t>
      </w:r>
    </w:p>
    <w:p w14:paraId="4805E9A7" w14:textId="78A9416A" w:rsidR="002F2942" w:rsidRPr="000077FD" w:rsidRDefault="002F2942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Considerando que las computadoras no est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n pensadas para que sean usadas por inform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ticos exclusivamente, sino que son 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quinas de prop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 xml:space="preserve">sito general, es necesario que el uso de </w:t>
      </w:r>
      <w:proofErr w:type="gramStart"/>
      <w:r w:rsidRPr="000077FD">
        <w:rPr>
          <w:rFonts w:ascii="Arial" w:hAnsi="Arial" w:cs="Arial"/>
        </w:rPr>
        <w:t>las mismas</w:t>
      </w:r>
      <w:proofErr w:type="gramEnd"/>
      <w:r w:rsidRPr="000077FD">
        <w:rPr>
          <w:rFonts w:ascii="Arial" w:hAnsi="Arial" w:cs="Arial"/>
        </w:rPr>
        <w:t xml:space="preserve"> sea lo 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s sencilla posible.</w:t>
      </w:r>
    </w:p>
    <w:p w14:paraId="103F6617" w14:textId="0A608A40" w:rsidR="002F2942" w:rsidRPr="000077FD" w:rsidRDefault="002F2942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E</w:t>
      </w:r>
      <w:r w:rsidRPr="000077FD">
        <w:rPr>
          <w:rFonts w:ascii="Arial" w:hAnsi="Arial" w:cs="Arial"/>
        </w:rPr>
        <w:t>stas facilidades suponen crear un entorno de trabajo que sea un interlocutor v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lido y eficaz entre el sistema operativo y el usuario. Estos entornos reciben el nombre de entornos WIMP, que permiten operar con m</w:t>
      </w:r>
      <w:r w:rsidRPr="000077FD">
        <w:rPr>
          <w:rFonts w:ascii="Arial" w:hAnsi="Arial" w:cs="Arial"/>
        </w:rPr>
        <w:t>ú</w:t>
      </w:r>
      <w:r w:rsidRPr="000077FD">
        <w:rPr>
          <w:rFonts w:ascii="Arial" w:hAnsi="Arial" w:cs="Arial"/>
        </w:rPr>
        <w:t>ltiples ventanas. Estas ventanas adem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s de dar una organizaci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permiten el acceso a ficheros de datos y programas de aplicaci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n.</w:t>
      </w:r>
    </w:p>
    <w:p w14:paraId="61BB17D8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34A46CCD" w14:textId="42B7AA0E" w:rsidR="002F2942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PROGRAMAS DE AUTOEDICIÓN</w:t>
      </w:r>
    </w:p>
    <w:p w14:paraId="518BEBFC" w14:textId="4C441032" w:rsidR="002F2942" w:rsidRPr="000077FD" w:rsidRDefault="002F2942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Los programas de autoedici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son una herramienta para PC que permite realizar cualquier composici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de documentos de forma 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pida, sencilla y limpia</w:t>
      </w:r>
      <w:r w:rsidRPr="000077FD">
        <w:rPr>
          <w:rFonts w:ascii="Arial" w:hAnsi="Arial" w:cs="Arial"/>
        </w:rPr>
        <w:t>.</w:t>
      </w:r>
    </w:p>
    <w:p w14:paraId="71FF1B4E" w14:textId="77777777" w:rsidR="000077FD" w:rsidRDefault="000077FD" w:rsidP="000077FD">
      <w:pPr>
        <w:pStyle w:val="Sinespaciado"/>
        <w:rPr>
          <w:rFonts w:ascii="Arial" w:hAnsi="Arial" w:cs="Arial"/>
        </w:rPr>
      </w:pPr>
    </w:p>
    <w:p w14:paraId="6A2E20BC" w14:textId="467E2FDD" w:rsidR="002F2942" w:rsidRPr="000077FD" w:rsidRDefault="000077FD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PAQUETES INTEGRADOS</w:t>
      </w:r>
    </w:p>
    <w:p w14:paraId="4D374B40" w14:textId="1414A760" w:rsidR="002F2942" w:rsidRPr="000077FD" w:rsidRDefault="002F2942" w:rsidP="000077FD">
      <w:pPr>
        <w:pStyle w:val="Sinespaciado"/>
        <w:rPr>
          <w:rFonts w:ascii="Arial" w:hAnsi="Arial" w:cs="Arial"/>
        </w:rPr>
      </w:pPr>
      <w:r w:rsidRPr="000077FD">
        <w:rPr>
          <w:rFonts w:ascii="Arial" w:hAnsi="Arial" w:cs="Arial"/>
        </w:rPr>
        <w:t>Un paquete integrado lo podemos definir como la sumatoria de una hoja electr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nica, un manejador de bases de datos, un procesador de textos, gr</w:t>
      </w:r>
      <w:r w:rsidRPr="000077FD">
        <w:rPr>
          <w:rFonts w:ascii="Arial" w:hAnsi="Arial" w:cs="Arial"/>
        </w:rPr>
        <w:t>á</w:t>
      </w:r>
      <w:r w:rsidRPr="000077FD">
        <w:rPr>
          <w:rFonts w:ascii="Arial" w:hAnsi="Arial" w:cs="Arial"/>
        </w:rPr>
        <w:t>ficos de gesti</w:t>
      </w:r>
      <w:r w:rsidRPr="000077FD">
        <w:rPr>
          <w:rFonts w:ascii="Arial" w:hAnsi="Arial" w:cs="Arial"/>
        </w:rPr>
        <w:t>ó</w:t>
      </w:r>
      <w:r w:rsidRPr="000077FD">
        <w:rPr>
          <w:rFonts w:ascii="Arial" w:hAnsi="Arial" w:cs="Arial"/>
        </w:rPr>
        <w:t>n y programas de comunicaciones.</w:t>
      </w:r>
    </w:p>
    <w:p w14:paraId="7765D3C8" w14:textId="77777777" w:rsidR="002F2942" w:rsidRDefault="002F2942"/>
    <w:sectPr w:rsidR="002F2942" w:rsidSect="008B3A33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061"/>
    <w:multiLevelType w:val="hybridMultilevel"/>
    <w:tmpl w:val="8CEA70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854C6"/>
    <w:multiLevelType w:val="hybridMultilevel"/>
    <w:tmpl w:val="D2CC7188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E24D2"/>
    <w:multiLevelType w:val="hybridMultilevel"/>
    <w:tmpl w:val="6598F8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33"/>
    <w:rsid w:val="000077FD"/>
    <w:rsid w:val="001374AB"/>
    <w:rsid w:val="002F2942"/>
    <w:rsid w:val="00867814"/>
    <w:rsid w:val="008B3A33"/>
    <w:rsid w:val="00E201A7"/>
    <w:rsid w:val="00E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37F3"/>
  <w15:chartTrackingRefBased/>
  <w15:docId w15:val="{90D0DDD6-0165-4D97-A81D-51E17F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7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2020-09-21T16:43:00Z</dcterms:created>
  <dcterms:modified xsi:type="dcterms:W3CDTF">2020-09-21T18:14:00Z</dcterms:modified>
</cp:coreProperties>
</file>